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3D89" w14:textId="77777777" w:rsidR="00367254" w:rsidRPr="0004456A" w:rsidRDefault="00367254" w:rsidP="00367254">
      <w:pPr>
        <w:autoSpaceDE w:val="0"/>
        <w:autoSpaceDN w:val="0"/>
        <w:adjustRightInd w:val="0"/>
        <w:ind w:right="18"/>
        <w:jc w:val="center"/>
        <w:rPr>
          <w:rFonts w:ascii="Verdana" w:hAnsi="Verdana" w:cs="Times-Bold"/>
          <w:b/>
          <w:bCs/>
          <w:sz w:val="20"/>
          <w:szCs w:val="20"/>
        </w:rPr>
      </w:pPr>
      <w:r w:rsidRPr="0004456A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369E0499" wp14:editId="206B4825">
            <wp:extent cx="60960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E4A1" w14:textId="7F4E3AEC" w:rsidR="00D2297F" w:rsidRDefault="00D2297F" w:rsidP="003672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2297F">
        <w:rPr>
          <w:rFonts w:ascii="Verdana" w:hAnsi="Verdana" w:cs="Verdana"/>
          <w:b/>
          <w:bCs/>
          <w:sz w:val="20"/>
          <w:szCs w:val="20"/>
        </w:rPr>
        <w:t>MINISTÉRIO DA EDUCAÇÃO</w:t>
      </w:r>
    </w:p>
    <w:p w14:paraId="71179A7E" w14:textId="26D8FD23" w:rsidR="00367254" w:rsidRPr="0004456A" w:rsidRDefault="00367254" w:rsidP="003672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4456A">
        <w:rPr>
          <w:rFonts w:ascii="Verdana" w:hAnsi="Verdana" w:cs="Verdana"/>
          <w:b/>
          <w:bCs/>
          <w:sz w:val="20"/>
          <w:szCs w:val="20"/>
        </w:rPr>
        <w:t>CENTRO FEDERAL DE EDUCAÇÃO TECNOLÓGICA DE MINAS GERAIS</w:t>
      </w:r>
    </w:p>
    <w:p w14:paraId="318EB8EE" w14:textId="77777777" w:rsidR="00367254" w:rsidRPr="0004456A" w:rsidRDefault="00367254" w:rsidP="003672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4456A">
        <w:rPr>
          <w:rFonts w:ascii="Verdana" w:hAnsi="Verdana" w:cs="Verdana"/>
          <w:b/>
          <w:bCs/>
          <w:sz w:val="20"/>
          <w:szCs w:val="20"/>
        </w:rPr>
        <w:t>DIRETORIA DE PESQUISA E PÓS-GRADUAÇÃO</w:t>
      </w:r>
    </w:p>
    <w:p w14:paraId="39B8FB60" w14:textId="051D11E0" w:rsidR="00367254" w:rsidRPr="0004456A" w:rsidRDefault="00367254" w:rsidP="003672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4456A">
        <w:rPr>
          <w:rFonts w:ascii="Verdana" w:hAnsi="Verdana" w:cs="Verdana"/>
          <w:b/>
          <w:bCs/>
          <w:sz w:val="20"/>
          <w:szCs w:val="20"/>
        </w:rPr>
        <w:t xml:space="preserve">PROGRAMA DE PÓS-GRADUAÇÃO EM </w:t>
      </w:r>
      <w:r w:rsidR="00391E29" w:rsidRPr="00391E29">
        <w:rPr>
          <w:rFonts w:ascii="Verdana" w:hAnsi="Verdana" w:cs="Verdana"/>
          <w:b/>
          <w:bCs/>
          <w:color w:val="ED0000"/>
          <w:sz w:val="20"/>
          <w:szCs w:val="20"/>
        </w:rPr>
        <w:t>[NOME DO CURSO]</w:t>
      </w:r>
    </w:p>
    <w:p w14:paraId="08906A12" w14:textId="05BE2926" w:rsidR="00367254" w:rsidRPr="00D11FCF" w:rsidRDefault="00D905EB" w:rsidP="00D11FCF">
      <w:pPr>
        <w:pStyle w:val="Edital-Identificao"/>
      </w:pPr>
      <w:r w:rsidRPr="00D905EB">
        <w:t xml:space="preserve">EDITAL </w:t>
      </w:r>
      <w:r w:rsidR="005C2B05" w:rsidRPr="005C2B05">
        <w:rPr>
          <w:color w:val="EE0000"/>
        </w:rPr>
        <w:t>[SIGLA DO PPG]</w:t>
      </w:r>
      <w:r w:rsidRPr="00D905EB">
        <w:t xml:space="preserve"> Nº </w:t>
      </w:r>
      <w:r w:rsidRPr="00D905EB">
        <w:rPr>
          <w:color w:val="FF0000"/>
        </w:rPr>
        <w:t>XX</w:t>
      </w:r>
      <w:r w:rsidRPr="00D905EB">
        <w:t>/</w:t>
      </w:r>
      <w:r w:rsidR="00391E29" w:rsidRPr="00D905EB">
        <w:rPr>
          <w:color w:val="FF0000"/>
        </w:rPr>
        <w:t>XX</w:t>
      </w:r>
      <w:r w:rsidRPr="00D905EB">
        <w:t xml:space="preserve">, DE </w:t>
      </w:r>
      <w:r w:rsidRPr="00D905EB">
        <w:rPr>
          <w:color w:val="FF0000"/>
        </w:rPr>
        <w:t>XX</w:t>
      </w:r>
      <w:r w:rsidRPr="00D905EB">
        <w:t xml:space="preserve"> DE </w:t>
      </w:r>
      <w:r w:rsidRPr="00D905EB">
        <w:rPr>
          <w:color w:val="FF0000"/>
        </w:rPr>
        <w:t>XXXXXX</w:t>
      </w:r>
      <w:r w:rsidRPr="00D905EB">
        <w:t xml:space="preserve"> DE </w:t>
      </w:r>
      <w:r w:rsidR="00391E29" w:rsidRPr="00D905EB">
        <w:rPr>
          <w:color w:val="FF0000"/>
        </w:rPr>
        <w:t>XXXX</w:t>
      </w:r>
    </w:p>
    <w:p w14:paraId="556EB409" w14:textId="66A21B6D" w:rsidR="005C2B05" w:rsidRDefault="005C2B05" w:rsidP="005C2B05">
      <w:pPr>
        <w:pStyle w:val="Edital-Nome"/>
      </w:pPr>
      <w:r>
        <w:t xml:space="preserve">EDITAL DE SELEÇÃO INTERNA </w:t>
      </w:r>
      <w:r w:rsidR="00E600D0">
        <w:t>DE</w:t>
      </w:r>
      <w:r>
        <w:rPr>
          <w:bCs/>
          <w:color w:val="ED0000"/>
        </w:rPr>
        <w:t xml:space="preserve"> </w:t>
      </w:r>
      <w:r w:rsidR="00E600D0" w:rsidRPr="00E600D0">
        <w:rPr>
          <w:bCs/>
        </w:rPr>
        <w:t xml:space="preserve">BOLSISTAS </w:t>
      </w:r>
      <w:r w:rsidR="00F57032">
        <w:rPr>
          <w:bCs/>
        </w:rPr>
        <w:t>PARA O</w:t>
      </w:r>
      <w:r w:rsidR="00E600D0" w:rsidRPr="00E600D0">
        <w:rPr>
          <w:bCs/>
        </w:rPr>
        <w:t xml:space="preserve"> PROGRAMA INSTITUCIONAL DE DOUTORADO SANDUÍCHE NO EXTERIOR (PDSE) </w:t>
      </w:r>
      <w:r>
        <w:t>- CAPES</w:t>
      </w:r>
    </w:p>
    <w:p w14:paraId="253B20F7" w14:textId="444728E1" w:rsidR="00367254" w:rsidRPr="001542FE" w:rsidRDefault="005C2B05" w:rsidP="00367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C2B05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/A</w:t>
      </w:r>
      <w:r w:rsidRPr="005C2B05">
        <w:rPr>
          <w:rFonts w:ascii="Verdana" w:hAnsi="Verdana" w:cs="Verdana"/>
          <w:sz w:val="20"/>
          <w:szCs w:val="20"/>
        </w:rPr>
        <w:t xml:space="preserve"> Coordenador</w:t>
      </w:r>
      <w:r w:rsidRPr="005C2B05">
        <w:rPr>
          <w:rFonts w:ascii="Verdana" w:hAnsi="Verdana" w:cs="Verdana"/>
          <w:color w:val="EE0000"/>
          <w:sz w:val="20"/>
          <w:szCs w:val="20"/>
        </w:rPr>
        <w:t>(a)</w:t>
      </w:r>
      <w:r w:rsidRPr="005C2B05">
        <w:rPr>
          <w:rFonts w:ascii="Verdana" w:hAnsi="Verdana" w:cs="Verdana"/>
          <w:sz w:val="20"/>
          <w:szCs w:val="20"/>
        </w:rPr>
        <w:t xml:space="preserve"> do Programa de Pós-Graduação em </w:t>
      </w:r>
      <w:r w:rsidRPr="005C2B05">
        <w:rPr>
          <w:rFonts w:ascii="Verdana" w:hAnsi="Verdana" w:cs="Verdana"/>
          <w:color w:val="ED0000"/>
          <w:sz w:val="20"/>
          <w:szCs w:val="20"/>
        </w:rPr>
        <w:t>[nome do curso]</w:t>
      </w:r>
      <w:r w:rsidRPr="005C2B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do Centro Federal de Educação Tecnológica</w:t>
      </w:r>
      <w:r w:rsidRPr="005C2B05">
        <w:rPr>
          <w:rFonts w:ascii="Verdana" w:hAnsi="Verdana" w:cs="Verdana"/>
          <w:sz w:val="20"/>
          <w:szCs w:val="20"/>
        </w:rPr>
        <w:t xml:space="preserve"> de Minas Gerais, no uso de suas atribuições regulamentares, torna público o presente edital de seleção interna</w:t>
      </w:r>
      <w:r>
        <w:rPr>
          <w:rFonts w:ascii="Verdana" w:hAnsi="Verdana" w:cs="Verdana"/>
          <w:sz w:val="20"/>
          <w:szCs w:val="20"/>
        </w:rPr>
        <w:t>, conforme parâmetros a seguir</w:t>
      </w:r>
      <w:r w:rsidR="001542FE">
        <w:rPr>
          <w:rFonts w:ascii="Verdana" w:hAnsi="Verdana" w:cs="Verdana"/>
          <w:sz w:val="20"/>
          <w:szCs w:val="20"/>
        </w:rPr>
        <w:t xml:space="preserve"> e nos termos do Edital </w:t>
      </w:r>
      <w:r w:rsidR="007976B3" w:rsidRPr="007976B3">
        <w:rPr>
          <w:rFonts w:ascii="Verdana" w:hAnsi="Verdana"/>
          <w:sz w:val="20"/>
          <w:szCs w:val="20"/>
        </w:rPr>
        <w:t>CAPES</w:t>
      </w:r>
      <w:r w:rsidR="007976B3">
        <w:rPr>
          <w:rFonts w:ascii="Verdana" w:hAnsi="Verdana" w:cs="Verdana"/>
          <w:sz w:val="20"/>
          <w:szCs w:val="20"/>
        </w:rPr>
        <w:t xml:space="preserve"> n</w:t>
      </w:r>
      <w:r w:rsidR="001542FE" w:rsidRPr="001542FE">
        <w:rPr>
          <w:rFonts w:ascii="Verdana" w:hAnsi="Verdana" w:cs="Verdana"/>
          <w:sz w:val="20"/>
          <w:szCs w:val="20"/>
        </w:rPr>
        <w:t xml:space="preserve">º </w:t>
      </w:r>
      <w:r w:rsidR="001542FE" w:rsidRPr="001542FE">
        <w:rPr>
          <w:rFonts w:ascii="Verdana" w:hAnsi="Verdana"/>
          <w:color w:val="EE0000"/>
          <w:sz w:val="20"/>
          <w:szCs w:val="20"/>
        </w:rPr>
        <w:t>XX</w:t>
      </w:r>
      <w:r w:rsidR="001542FE" w:rsidRPr="001542FE">
        <w:rPr>
          <w:rFonts w:ascii="Verdana" w:hAnsi="Verdana"/>
          <w:sz w:val="20"/>
          <w:szCs w:val="20"/>
        </w:rPr>
        <w:t>/20</w:t>
      </w:r>
      <w:r w:rsidR="001542FE" w:rsidRPr="001542FE">
        <w:rPr>
          <w:rFonts w:ascii="Verdana" w:hAnsi="Verdana"/>
          <w:color w:val="EE0000"/>
          <w:sz w:val="20"/>
          <w:szCs w:val="20"/>
        </w:rPr>
        <w:t>XX</w:t>
      </w:r>
      <w:r w:rsidR="001542FE" w:rsidRPr="001542FE">
        <w:rPr>
          <w:rFonts w:ascii="Verdana" w:hAnsi="Verdana" w:cs="Verdana"/>
          <w:sz w:val="20"/>
          <w:szCs w:val="20"/>
        </w:rPr>
        <w:t>.</w:t>
      </w:r>
    </w:p>
    <w:p w14:paraId="686C69B6" w14:textId="48EBA4C5" w:rsidR="00367254" w:rsidRPr="00367254" w:rsidRDefault="005C2B05" w:rsidP="003C4469">
      <w:pPr>
        <w:pStyle w:val="Edital-Titulo"/>
      </w:pPr>
      <w:r w:rsidRPr="005C2B05">
        <w:t>DAS DISPOSIÇÕES GERAIS</w:t>
      </w:r>
      <w:r w:rsidR="008D0FCD" w:rsidRPr="008D0FCD">
        <w:t xml:space="preserve"> </w:t>
      </w:r>
    </w:p>
    <w:p w14:paraId="00A17620" w14:textId="307F55E0" w:rsidR="0049665C" w:rsidRDefault="005C2B05" w:rsidP="00C748F8">
      <w:pPr>
        <w:pStyle w:val="Edital-Itens"/>
      </w:pPr>
      <w:r w:rsidRPr="005C2B05">
        <w:t xml:space="preserve">Este edital estabelece as normas da seleção interna de candidatos do Programa de Pós- Graduação em </w:t>
      </w:r>
      <w:r w:rsidRPr="005C2B05">
        <w:rPr>
          <w:rFonts w:cs="Verdana"/>
          <w:color w:val="ED0000"/>
        </w:rPr>
        <w:t>[nome do curso]</w:t>
      </w:r>
      <w:r>
        <w:rPr>
          <w:rFonts w:cs="Verdana"/>
          <w:color w:val="ED0000"/>
        </w:rPr>
        <w:t xml:space="preserve"> [sigla do PPG] </w:t>
      </w:r>
      <w:r w:rsidR="005E1AB5">
        <w:t>para o</w:t>
      </w:r>
      <w:r w:rsidR="005E1AB5" w:rsidRPr="005C2B05">
        <w:t xml:space="preserve"> Programa </w:t>
      </w:r>
      <w:r w:rsidR="005E1AB5">
        <w:t xml:space="preserve">Institucional </w:t>
      </w:r>
      <w:r w:rsidR="005E1AB5" w:rsidRPr="005C2B05">
        <w:t xml:space="preserve">de Doutorado </w:t>
      </w:r>
      <w:r w:rsidR="005E1AB5">
        <w:t xml:space="preserve">Sanduíche </w:t>
      </w:r>
      <w:r w:rsidR="005E1AB5" w:rsidRPr="005C2B05">
        <w:t>no Exterior (PDSE) da CAPES, que</w:t>
      </w:r>
      <w:r w:rsidR="005E1AB5">
        <w:t>, por meio da concessão de bolsas no exterior na modalidade Doutorado Sanduíche, promove o intercâmbio científico e a qualificação acadêmica de discentes do Brasil.</w:t>
      </w:r>
    </w:p>
    <w:p w14:paraId="1F218E30" w14:textId="444F75ED" w:rsidR="005C2B05" w:rsidRDefault="005C2B05" w:rsidP="005C2B05">
      <w:pPr>
        <w:pStyle w:val="Edital-Itens"/>
      </w:pPr>
      <w:r>
        <w:t xml:space="preserve">A seleção interna pelo Programa é a primeira de </w:t>
      </w:r>
      <w:r w:rsidR="00CE4D55">
        <w:t>quatro</w:t>
      </w:r>
      <w:r>
        <w:t xml:space="preserve"> etapas do Processo Seletivo da CAPES, regido pelo Edital </w:t>
      </w:r>
      <w:r w:rsidR="00360502" w:rsidRPr="009051F3">
        <w:rPr>
          <w:color w:val="000000" w:themeColor="text1"/>
        </w:rPr>
        <w:t>CAPES</w:t>
      </w:r>
      <w:r w:rsidR="00360502">
        <w:t xml:space="preserve"> </w:t>
      </w:r>
      <w:r>
        <w:t xml:space="preserve">n. </w:t>
      </w:r>
      <w:r w:rsidR="005651AF" w:rsidRPr="005651AF">
        <w:rPr>
          <w:color w:val="EE0000"/>
        </w:rPr>
        <w:t>XX</w:t>
      </w:r>
      <w:r>
        <w:t>/20</w:t>
      </w:r>
      <w:r w:rsidR="005651AF" w:rsidRPr="005651AF">
        <w:rPr>
          <w:color w:val="EE0000"/>
        </w:rPr>
        <w:t>XX</w:t>
      </w:r>
      <w:r>
        <w:t>, que deve ser atentamente lido pelos candidatos.</w:t>
      </w:r>
    </w:p>
    <w:p w14:paraId="124FE811" w14:textId="497ED5B6" w:rsidR="005C2B05" w:rsidRDefault="005C2B05" w:rsidP="005C2B05">
      <w:pPr>
        <w:pStyle w:val="Edital-Itens"/>
      </w:pPr>
      <w:r>
        <w:t xml:space="preserve">O </w:t>
      </w:r>
      <w:r w:rsidR="005651AF">
        <w:rPr>
          <w:rFonts w:cs="Verdana"/>
          <w:color w:val="ED0000"/>
        </w:rPr>
        <w:t>[sigla do PPG]</w:t>
      </w:r>
      <w:r>
        <w:t xml:space="preserve"> tem direito, nos termos do Edital </w:t>
      </w:r>
      <w:r w:rsidR="00360502" w:rsidRPr="00C2698A">
        <w:rPr>
          <w:color w:val="000000" w:themeColor="text1"/>
        </w:rPr>
        <w:t>CAPES</w:t>
      </w:r>
      <w:r w:rsidR="00360502">
        <w:t xml:space="preserve"> </w:t>
      </w:r>
      <w:r>
        <w:t>n</w:t>
      </w:r>
      <w:r w:rsidR="00BE6AD2">
        <w:t>º</w:t>
      </w:r>
      <w:r>
        <w:t xml:space="preserve"> </w:t>
      </w:r>
      <w:r w:rsidR="005651AF" w:rsidRPr="005651AF">
        <w:rPr>
          <w:color w:val="EE0000"/>
        </w:rPr>
        <w:t>XX</w:t>
      </w:r>
      <w:r w:rsidR="005651AF">
        <w:t>/20</w:t>
      </w:r>
      <w:r w:rsidR="005651AF" w:rsidRPr="005651AF">
        <w:rPr>
          <w:color w:val="EE0000"/>
        </w:rPr>
        <w:t>XX</w:t>
      </w:r>
      <w:r>
        <w:t xml:space="preserve">, a </w:t>
      </w:r>
      <w:r w:rsidR="00C73773" w:rsidRPr="00C73773">
        <w:rPr>
          <w:color w:val="000000" w:themeColor="text1"/>
        </w:rPr>
        <w:t>01</w:t>
      </w:r>
      <w:r w:rsidRPr="00C73773">
        <w:rPr>
          <w:color w:val="000000" w:themeColor="text1"/>
        </w:rPr>
        <w:t xml:space="preserve"> (</w:t>
      </w:r>
      <w:r w:rsidR="00C73773" w:rsidRPr="00C73773">
        <w:rPr>
          <w:color w:val="000000" w:themeColor="text1"/>
        </w:rPr>
        <w:t>uma</w:t>
      </w:r>
      <w:r w:rsidRPr="00C73773">
        <w:rPr>
          <w:color w:val="000000" w:themeColor="text1"/>
        </w:rPr>
        <w:t xml:space="preserve">) </w:t>
      </w:r>
      <w:r>
        <w:t xml:space="preserve">cota de bolsa de, no mínimo, 4 (quatro) meses e de, no máximo, </w:t>
      </w:r>
      <w:r w:rsidR="00817385" w:rsidRPr="00817385">
        <w:rPr>
          <w:color w:val="EE0000"/>
        </w:rPr>
        <w:t>6</w:t>
      </w:r>
      <w:r w:rsidRPr="00817385">
        <w:rPr>
          <w:color w:val="EE0000"/>
        </w:rPr>
        <w:t xml:space="preserve"> </w:t>
      </w:r>
      <w:r w:rsidR="00817385" w:rsidRPr="00817385">
        <w:rPr>
          <w:color w:val="EE0000"/>
        </w:rPr>
        <w:t>(seis)</w:t>
      </w:r>
      <w:r w:rsidR="00817385">
        <w:rPr>
          <w:color w:val="EE0000"/>
        </w:rPr>
        <w:t xml:space="preserve">/9 </w:t>
      </w:r>
      <w:r w:rsidRPr="00817385">
        <w:rPr>
          <w:color w:val="EE0000"/>
        </w:rPr>
        <w:t xml:space="preserve">(nove) </w:t>
      </w:r>
      <w:r>
        <w:t>meses de duração, podendo classificar candidatos excedentes</w:t>
      </w:r>
      <w:r w:rsidR="00C2698A">
        <w:t>.</w:t>
      </w:r>
    </w:p>
    <w:p w14:paraId="3B709402" w14:textId="4C4132CF" w:rsidR="00081A90" w:rsidRDefault="00081A90" w:rsidP="00081A90">
      <w:pPr>
        <w:pStyle w:val="Edital-subitens"/>
      </w:pPr>
      <w:r w:rsidRPr="00081A90">
        <w:t xml:space="preserve">Os(As) candidatos(as) </w:t>
      </w:r>
      <w:r w:rsidR="00CA2EB7">
        <w:t xml:space="preserve">aprovados como </w:t>
      </w:r>
      <w:r w:rsidRPr="00081A90">
        <w:t xml:space="preserve">excedentes também deverão realizar a inscrição no </w:t>
      </w:r>
      <w:r w:rsidR="00C2698A">
        <w:t xml:space="preserve">sistema da </w:t>
      </w:r>
      <w:r w:rsidRPr="00081A90">
        <w:t>CAPES</w:t>
      </w:r>
      <w:r w:rsidR="00CA2EB7">
        <w:t xml:space="preserve"> no</w:t>
      </w:r>
      <w:r w:rsidRPr="00081A90">
        <w:t xml:space="preserve"> prazo constante no </w:t>
      </w:r>
      <w:r>
        <w:t>C</w:t>
      </w:r>
      <w:r w:rsidRPr="00081A90">
        <w:t xml:space="preserve">ronograma </w:t>
      </w:r>
      <w:r w:rsidR="00E14F55">
        <w:t xml:space="preserve">(Anexo I) </w:t>
      </w:r>
      <w:r>
        <w:t>d</w:t>
      </w:r>
      <w:r w:rsidRPr="00081A90">
        <w:t>este edital</w:t>
      </w:r>
      <w:r w:rsidR="00C7602A">
        <w:t xml:space="preserve"> </w:t>
      </w:r>
      <w:bookmarkStart w:id="0" w:name="_Hlk209087455"/>
      <w:r w:rsidR="00C7602A">
        <w:t>para que</w:t>
      </w:r>
      <w:r w:rsidR="009074E3">
        <w:t xml:space="preserve"> possam participar das próximas etapas</w:t>
      </w:r>
      <w:r w:rsidR="00C7602A">
        <w:t xml:space="preserve">, </w:t>
      </w:r>
      <w:r w:rsidR="006356CD" w:rsidRPr="00C73773">
        <w:t xml:space="preserve">em caso de aproveitamento pela DPPG da cota de outro PPG que não utilize sua cota no Edital CAPES nº </w:t>
      </w:r>
      <w:r w:rsidR="006356CD" w:rsidRPr="005651AF">
        <w:rPr>
          <w:color w:val="EE0000"/>
        </w:rPr>
        <w:t>XX</w:t>
      </w:r>
      <w:r w:rsidR="006356CD">
        <w:t>/20</w:t>
      </w:r>
      <w:r w:rsidR="006356CD" w:rsidRPr="005651AF">
        <w:rPr>
          <w:color w:val="EE0000"/>
        </w:rPr>
        <w:t>XX</w:t>
      </w:r>
      <w:r w:rsidR="006356CD" w:rsidRPr="006356CD">
        <w:rPr>
          <w:color w:val="000000" w:themeColor="text1"/>
        </w:rPr>
        <w:t xml:space="preserve">, ou </w:t>
      </w:r>
      <w:r w:rsidR="00C7602A">
        <w:t>em caso de desistência ou impedimento do candidato aprovado no âmbito deste edital</w:t>
      </w:r>
      <w:r w:rsidR="00CD3E94">
        <w:t>.</w:t>
      </w:r>
      <w:bookmarkEnd w:id="0"/>
    </w:p>
    <w:p w14:paraId="3260DC7D" w14:textId="454623A7" w:rsidR="0092636C" w:rsidRDefault="0092636C" w:rsidP="0092636C">
      <w:pPr>
        <w:pStyle w:val="Edital-Itens"/>
      </w:pPr>
      <w:r>
        <w:t>O</w:t>
      </w:r>
      <w:r w:rsidRPr="006D7A6E">
        <w:t xml:space="preserve">s discentes </w:t>
      </w:r>
      <w:r>
        <w:t xml:space="preserve">de doutorado </w:t>
      </w:r>
      <w:r w:rsidRPr="006D7A6E">
        <w:t xml:space="preserve">regularmente matriculados </w:t>
      </w:r>
      <w:r>
        <w:t xml:space="preserve">no </w:t>
      </w:r>
      <w:r>
        <w:rPr>
          <w:rFonts w:cs="Verdana"/>
          <w:color w:val="ED0000"/>
        </w:rPr>
        <w:t>[sigla do PPG]</w:t>
      </w:r>
      <w:r w:rsidRPr="006D7A6E">
        <w:t xml:space="preserve"> </w:t>
      </w:r>
      <w:r>
        <w:t xml:space="preserve">e contemplados com a bolsa </w:t>
      </w:r>
      <w:r w:rsidRPr="006D7A6E">
        <w:t xml:space="preserve">poderão realizar parte do curso em instituição no exterior, com a obrigação de retornar ao Brasil após a finalização da bolsa, </w:t>
      </w:r>
      <w:r w:rsidR="00F569F2">
        <w:t xml:space="preserve">e com a antecedência definida pela </w:t>
      </w:r>
      <w:r w:rsidR="00EB4E72">
        <w:t>CAPES</w:t>
      </w:r>
      <w:r w:rsidR="00F569F2">
        <w:t xml:space="preserve">, </w:t>
      </w:r>
      <w:r w:rsidRPr="006D7A6E">
        <w:t>para integralização de créditos</w:t>
      </w:r>
      <w:r>
        <w:t>, caso haja,</w:t>
      </w:r>
      <w:r w:rsidRPr="006D7A6E">
        <w:t xml:space="preserve"> e a defesa da tese.</w:t>
      </w:r>
    </w:p>
    <w:p w14:paraId="14D50384" w14:textId="1DD21F12" w:rsidR="00BE1522" w:rsidRDefault="005C2B05" w:rsidP="005C2B05">
      <w:pPr>
        <w:pStyle w:val="Edital-Itens"/>
      </w:pPr>
      <w:r>
        <w:t xml:space="preserve">O apoio financeiro ao bolsista selecionado ao final do processo é de responsabilidade da CAPES e consiste nos seguintes benefícios: I) mensalidade; II) auxílio deslocamento; III) auxílio instalação; IV) auxílio </w:t>
      </w:r>
      <w:r w:rsidR="0002617B">
        <w:t>seguro-</w:t>
      </w:r>
      <w:r>
        <w:t>saúde; e V) adicional localidade, quando for o caso.</w:t>
      </w:r>
    </w:p>
    <w:p w14:paraId="673F1423" w14:textId="41E09DF6" w:rsidR="00D23BF6" w:rsidRDefault="00D23BF6" w:rsidP="00D23BF6">
      <w:pPr>
        <w:pStyle w:val="Edital-subitens"/>
      </w:pPr>
      <w:r w:rsidRPr="00D23BF6">
        <w:t xml:space="preserve">A bolsa e seus benefícios serão concedidos nos termos da </w:t>
      </w:r>
      <w:hyperlink r:id="rId9" w:history="1">
        <w:r w:rsidRPr="0092636C">
          <w:rPr>
            <w:rStyle w:val="Hyperlink"/>
          </w:rPr>
          <w:t>Portaria CAPES nº 01, de 03 de janeiro de 2020</w:t>
        </w:r>
      </w:hyperlink>
      <w:r w:rsidRPr="00D23BF6">
        <w:t>, do Regulamento para Bolsas no Exterior da CAPES (</w:t>
      </w:r>
      <w:hyperlink r:id="rId10" w:history="1">
        <w:r w:rsidRPr="0092636C">
          <w:rPr>
            <w:rStyle w:val="Hyperlink"/>
          </w:rPr>
          <w:t>Portaria CAPES nº 289, de 28 de dezembro de 2018</w:t>
        </w:r>
      </w:hyperlink>
      <w:r w:rsidRPr="00D23BF6">
        <w:t xml:space="preserve">), da </w:t>
      </w:r>
      <w:hyperlink r:id="rId11" w:history="1">
        <w:r w:rsidRPr="0092636C">
          <w:rPr>
            <w:rStyle w:val="Hyperlink"/>
          </w:rPr>
          <w:t>Portaria CAPES nº 133, de 10 de julho de 2023</w:t>
        </w:r>
      </w:hyperlink>
      <w:r w:rsidRPr="00D23BF6">
        <w:t xml:space="preserve">, </w:t>
      </w:r>
      <w:r w:rsidR="00465F65">
        <w:t>alterada pela</w:t>
      </w:r>
      <w:r w:rsidRPr="00D23BF6">
        <w:t xml:space="preserve"> </w:t>
      </w:r>
      <w:hyperlink r:id="rId12" w:history="1">
        <w:r w:rsidRPr="0092636C">
          <w:rPr>
            <w:rStyle w:val="Hyperlink"/>
          </w:rPr>
          <w:t>Portaria CAPES nº 187</w:t>
        </w:r>
        <w:r w:rsidR="00C429DB">
          <w:rPr>
            <w:rStyle w:val="Hyperlink"/>
          </w:rPr>
          <w:t>,</w:t>
        </w:r>
        <w:r w:rsidRPr="0092636C">
          <w:rPr>
            <w:rStyle w:val="Hyperlink"/>
          </w:rPr>
          <w:t xml:space="preserve"> de 28 de setembro de 2023</w:t>
        </w:r>
      </w:hyperlink>
      <w:r w:rsidRPr="00D23BF6">
        <w:t>.</w:t>
      </w:r>
    </w:p>
    <w:p w14:paraId="2DAACFF3" w14:textId="36F3A41C" w:rsidR="00823C7A" w:rsidRDefault="00823C7A" w:rsidP="0043565E">
      <w:pPr>
        <w:pStyle w:val="Edital-subitens"/>
      </w:pPr>
      <w:r>
        <w:lastRenderedPageBreak/>
        <w:t xml:space="preserve">Os valores das bolsas de doutorado sanduíche podem ser consultados na </w:t>
      </w:r>
      <w:hyperlink r:id="rId13" w:anchor="exterior" w:history="1">
        <w:r w:rsidRPr="00823C7A">
          <w:rPr>
            <w:rStyle w:val="Hyperlink"/>
          </w:rPr>
          <w:t>página da CAPES</w:t>
        </w:r>
      </w:hyperlink>
      <w:r>
        <w:t xml:space="preserve">. </w:t>
      </w:r>
    </w:p>
    <w:p w14:paraId="17DFAE6E" w14:textId="6469107F" w:rsidR="0043565E" w:rsidRDefault="0043565E" w:rsidP="0043565E">
      <w:pPr>
        <w:pStyle w:val="Edital-subitens"/>
      </w:pPr>
      <w:r w:rsidRPr="00D23BF6">
        <w:t>Os benefícios serão outorgados exclusivamente ao bolsista e independem de sua condição familiar e salarial.</w:t>
      </w:r>
    </w:p>
    <w:p w14:paraId="7B3382F5" w14:textId="691BB7B2" w:rsidR="0043565E" w:rsidRDefault="0043565E" w:rsidP="0043565E">
      <w:pPr>
        <w:pStyle w:val="Edital-subitens"/>
      </w:pPr>
      <w:r w:rsidRPr="00D23BF6">
        <w:t>O bolsista que não adquirir o seguro</w:t>
      </w:r>
      <w:r w:rsidR="00FA26C7">
        <w:t>-</w:t>
      </w:r>
      <w:r w:rsidRPr="00D23BF6">
        <w:t>saúde nas condições estabelecidas no Regulamento para Bolsas no Exterior da CAPES</w:t>
      </w:r>
      <w:r>
        <w:t xml:space="preserve"> </w:t>
      </w:r>
      <w:r w:rsidRPr="00D23BF6">
        <w:t>(</w:t>
      </w:r>
      <w:hyperlink r:id="rId14" w:history="1">
        <w:r w:rsidRPr="00DF6FA1">
          <w:rPr>
            <w:rStyle w:val="Hyperlink"/>
          </w:rPr>
          <w:t>Portaria CAPES nº 289, de 28 de dezembro de 2018</w:t>
        </w:r>
      </w:hyperlink>
      <w:r w:rsidRPr="00D23BF6">
        <w:t>) estará em situação irregular e poderá sofrer as sanções previstas.</w:t>
      </w:r>
    </w:p>
    <w:p w14:paraId="0233D869" w14:textId="77777777" w:rsidR="0043565E" w:rsidRDefault="0043565E" w:rsidP="0043565E">
      <w:pPr>
        <w:pStyle w:val="Edital-subitens"/>
      </w:pPr>
      <w:r w:rsidRPr="00D23BF6">
        <w:t>A existência de um sistema público de saúde no país de destino não isenta o bolsista da responsabilidade de contratar o seguro-saúde. Não sendo comprovado o gasto para aquisição do seguro saúde, o benefício deverá ser devolvido à CAPES atualizado na forma da legislação aplicável.</w:t>
      </w:r>
    </w:p>
    <w:p w14:paraId="7CA5BD85" w14:textId="75A0515C" w:rsidR="0043565E" w:rsidRDefault="0043565E" w:rsidP="0043565E">
      <w:pPr>
        <w:pStyle w:val="Edital-subitens"/>
      </w:pPr>
      <w:r w:rsidRPr="00D23BF6">
        <w:t>Taxas administrativas e acadêmicas (</w:t>
      </w:r>
      <w:proofErr w:type="spellStart"/>
      <w:r w:rsidRPr="001F4EEE">
        <w:rPr>
          <w:i/>
          <w:iCs/>
        </w:rPr>
        <w:t>tuition</w:t>
      </w:r>
      <w:proofErr w:type="spellEnd"/>
      <w:r w:rsidRPr="001F4EEE">
        <w:rPr>
          <w:i/>
          <w:iCs/>
        </w:rPr>
        <w:t xml:space="preserve"> &amp; </w:t>
      </w:r>
      <w:proofErr w:type="spellStart"/>
      <w:r w:rsidRPr="001F4EEE">
        <w:rPr>
          <w:i/>
          <w:iCs/>
        </w:rPr>
        <w:t>fees</w:t>
      </w:r>
      <w:proofErr w:type="spellEnd"/>
      <w:r w:rsidRPr="00D23BF6">
        <w:t>), taxas de bancada (</w:t>
      </w:r>
      <w:proofErr w:type="spellStart"/>
      <w:r w:rsidRPr="001F4EEE">
        <w:rPr>
          <w:i/>
          <w:iCs/>
        </w:rPr>
        <w:t>bench</w:t>
      </w:r>
      <w:proofErr w:type="spellEnd"/>
      <w:r w:rsidRPr="001F4EEE">
        <w:rPr>
          <w:i/>
          <w:iCs/>
        </w:rPr>
        <w:t xml:space="preserve"> </w:t>
      </w:r>
      <w:proofErr w:type="spellStart"/>
      <w:r w:rsidRPr="001F4EEE">
        <w:rPr>
          <w:i/>
          <w:iCs/>
        </w:rPr>
        <w:t>fees</w:t>
      </w:r>
      <w:proofErr w:type="spellEnd"/>
      <w:r w:rsidRPr="00D23BF6">
        <w:t>) e adicional dependente não serão pagos.</w:t>
      </w:r>
    </w:p>
    <w:p w14:paraId="2F05BB78" w14:textId="543126AE" w:rsidR="00A25172" w:rsidRDefault="00A25172" w:rsidP="0043565E">
      <w:pPr>
        <w:pStyle w:val="Edital-subitens"/>
      </w:pPr>
      <w:r w:rsidRPr="00A25172">
        <w:t xml:space="preserve">De acordo com a </w:t>
      </w:r>
      <w:hyperlink r:id="rId15" w:history="1">
        <w:r w:rsidR="00E95240" w:rsidRPr="00E95240">
          <w:rPr>
            <w:rStyle w:val="Hyperlink"/>
          </w:rPr>
          <w:t>P</w:t>
        </w:r>
        <w:r w:rsidRPr="00E95240">
          <w:rPr>
            <w:rStyle w:val="Hyperlink"/>
          </w:rPr>
          <w:t xml:space="preserve">ortaria </w:t>
        </w:r>
        <w:r w:rsidR="00E95240" w:rsidRPr="00E95240">
          <w:rPr>
            <w:rStyle w:val="Hyperlink"/>
          </w:rPr>
          <w:t xml:space="preserve">CAPES </w:t>
        </w:r>
        <w:r w:rsidRPr="00E95240">
          <w:rPr>
            <w:rStyle w:val="Hyperlink"/>
          </w:rPr>
          <w:t>nº 289 de 28 de dezembro de 2018</w:t>
        </w:r>
      </w:hyperlink>
      <w:r w:rsidRPr="00A25172">
        <w:t xml:space="preserve">, o período máximo de financiamento do doutorado por agência pública de fomento é de </w:t>
      </w:r>
      <w:r w:rsidR="002E7104">
        <w:t>48 (</w:t>
      </w:r>
      <w:r w:rsidRPr="00A25172">
        <w:t>quarenta e oito</w:t>
      </w:r>
      <w:r w:rsidR="002E7104">
        <w:t>)</w:t>
      </w:r>
      <w:r w:rsidRPr="00A25172">
        <w:t xml:space="preserve"> meses</w:t>
      </w:r>
      <w:r w:rsidR="0043565E">
        <w:t>, c</w:t>
      </w:r>
      <w:r w:rsidRPr="00A25172">
        <w:t>onsidera</w:t>
      </w:r>
      <w:r w:rsidR="0043565E">
        <w:t>ndo</w:t>
      </w:r>
      <w:r w:rsidRPr="00A25172">
        <w:t>-se</w:t>
      </w:r>
      <w:r w:rsidR="0043565E">
        <w:t>,</w:t>
      </w:r>
      <w:r w:rsidRPr="00A25172">
        <w:t xml:space="preserve"> dentro desse período:</w:t>
      </w:r>
    </w:p>
    <w:p w14:paraId="3E13A429" w14:textId="77777777" w:rsidR="00A25172" w:rsidRDefault="00A25172" w:rsidP="003B10BC">
      <w:pPr>
        <w:pStyle w:val="Edital-Incisos"/>
      </w:pPr>
      <w:r w:rsidRPr="00A25172">
        <w:t>bolsas no Brasil no programa de doutorado atualmente matriculado;</w:t>
      </w:r>
    </w:p>
    <w:p w14:paraId="035E6DFA" w14:textId="77777777" w:rsidR="00A25172" w:rsidRDefault="00A25172" w:rsidP="003B10BC">
      <w:pPr>
        <w:pStyle w:val="Edital-Incisos"/>
      </w:pPr>
      <w:r w:rsidRPr="00A25172">
        <w:t>bolsas em programas de doutorado realizado anteriormente;</w:t>
      </w:r>
    </w:p>
    <w:p w14:paraId="7797F9B0" w14:textId="0CE7970F" w:rsidR="00D23BF6" w:rsidRDefault="00A25172" w:rsidP="003B10BC">
      <w:pPr>
        <w:pStyle w:val="Edital-Incisos"/>
      </w:pPr>
      <w:r w:rsidRPr="00A25172">
        <w:t>bolsas de estágio no exterior em programa de doutorado.</w:t>
      </w:r>
    </w:p>
    <w:p w14:paraId="090B97F5" w14:textId="1369EC94" w:rsidR="002271CE" w:rsidRDefault="00087E1D" w:rsidP="003C4469">
      <w:pPr>
        <w:pStyle w:val="Edital-Titulo"/>
      </w:pPr>
      <w:r w:rsidRPr="00087E1D">
        <w:t>DOS REQUISITOS DA CANDIDATURA</w:t>
      </w:r>
    </w:p>
    <w:p w14:paraId="1C6D4B69" w14:textId="77777777" w:rsidR="002271CE" w:rsidRPr="002271CE" w:rsidRDefault="002271CE" w:rsidP="002271CE">
      <w:pPr>
        <w:pStyle w:val="Pargrafoda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25EDC6BE" w14:textId="77777777" w:rsidR="002271CE" w:rsidRPr="002271CE" w:rsidRDefault="002271CE" w:rsidP="002271CE">
      <w:pPr>
        <w:pStyle w:val="Pargrafoda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7C00421F" w14:textId="76D9936C" w:rsidR="00087E1D" w:rsidRDefault="00087E1D" w:rsidP="00087E1D">
      <w:pPr>
        <w:pStyle w:val="Edital-Itens"/>
      </w:pPr>
      <w:r>
        <w:t xml:space="preserve">Poderá se inscrever neste edital o/a doutorando/a regularmente matriculado no </w:t>
      </w:r>
      <w:r>
        <w:rPr>
          <w:rFonts w:cs="Verdana"/>
          <w:color w:val="ED0000"/>
        </w:rPr>
        <w:t xml:space="preserve">[sigla do PPG] </w:t>
      </w:r>
      <w:r>
        <w:t xml:space="preserve">que atender, no momento da inscrição, </w:t>
      </w:r>
      <w:r w:rsidR="001F6002">
        <w:t>a</w:t>
      </w:r>
      <w:r>
        <w:t>os seguintes requisitos:</w:t>
      </w:r>
    </w:p>
    <w:p w14:paraId="572A8A0D" w14:textId="59487B59" w:rsidR="00087E1D" w:rsidRDefault="00087E1D" w:rsidP="003B10BC">
      <w:pPr>
        <w:pStyle w:val="Edital-Incisos"/>
        <w:numPr>
          <w:ilvl w:val="0"/>
          <w:numId w:val="41"/>
        </w:numPr>
      </w:pPr>
      <w:r>
        <w:t>ser brasileiro nato ou naturalizado, ou estrangeiro com autorização de residência, ou antigo visto permanente</w:t>
      </w:r>
      <w:r w:rsidR="00B85995">
        <w:t xml:space="preserve">. </w:t>
      </w:r>
      <w:r w:rsidR="00B85995" w:rsidRPr="00B85995">
        <w:t>No caso de candidato estrangeiro, possuir inscrição regular no Cadastro de Pessoas Físicas (CPF) junto à Receita Federal do Brasil.</w:t>
      </w:r>
    </w:p>
    <w:p w14:paraId="6EFC0887" w14:textId="0169F50B" w:rsidR="00087E1D" w:rsidRDefault="00087E1D" w:rsidP="003B10BC">
      <w:pPr>
        <w:pStyle w:val="Edital-Incisos"/>
      </w:pPr>
      <w:r>
        <w:t>não possuir título de doutor em qualquer área do conhecimento no momento da inscrição;</w:t>
      </w:r>
    </w:p>
    <w:p w14:paraId="7441699C" w14:textId="0C392114" w:rsidR="00F25496" w:rsidRDefault="00F25496" w:rsidP="003B10BC">
      <w:pPr>
        <w:pStyle w:val="Edital-Incisos"/>
      </w:pPr>
      <w:r w:rsidRPr="00F25496">
        <w:t>ter obtido aprovação no exame de qualificação ou ter cursado, pelo menos, o primeiro ano do Doutorado (2 semestres letivos concluídos);</w:t>
      </w:r>
    </w:p>
    <w:p w14:paraId="3E7F6778" w14:textId="317D3A56" w:rsidR="00087E1D" w:rsidRDefault="00087E1D" w:rsidP="003B10BC">
      <w:pPr>
        <w:pStyle w:val="Edital-Incisos"/>
      </w:pPr>
      <w:r>
        <w:t xml:space="preserve">não ultrapassar o período total do doutorado, de acordo com o prazo regulamentar do curso para defesa da tese, </w:t>
      </w:r>
      <w:r w:rsidR="008B63B7" w:rsidRPr="008B63B7">
        <w:t xml:space="preserve">devendo o tempo de permanência no exterior ser previsto de modo a restarem, no mínimo, </w:t>
      </w:r>
      <w:r w:rsidR="008D6DF7">
        <w:t>06 (</w:t>
      </w:r>
      <w:r w:rsidR="008B63B7" w:rsidRPr="008B63B7">
        <w:t>seis</w:t>
      </w:r>
      <w:r w:rsidR="008D6DF7">
        <w:t>)</w:t>
      </w:r>
      <w:r w:rsidR="008B63B7" w:rsidRPr="008B63B7">
        <w:t xml:space="preserve"> meses no Brasil para a integralização de créditos e a defesa da tese</w:t>
      </w:r>
      <w:r>
        <w:t>;</w:t>
      </w:r>
    </w:p>
    <w:p w14:paraId="01808554" w14:textId="31BA6457" w:rsidR="00087E1D" w:rsidRDefault="00087E1D" w:rsidP="003B10BC">
      <w:pPr>
        <w:pStyle w:val="Edital-Incisos"/>
      </w:pPr>
      <w:r>
        <w:t>ter integralizado o número de créditos referentes ao programa de doutorado no Brasil que seja compatível com a perspectiva de conclusão do curso, em tempo hábil, após a realização das atividades no exterior;</w:t>
      </w:r>
    </w:p>
    <w:p w14:paraId="1B68E685" w14:textId="6E551A4C" w:rsidR="00087E1D" w:rsidRDefault="00087E1D" w:rsidP="003B10BC">
      <w:pPr>
        <w:pStyle w:val="Edital-Incisos"/>
      </w:pPr>
      <w:r>
        <w:t xml:space="preserve">ter a declaração de reconhecimento de fluência linguística assinada pelo coorientador no exterior e a declaração de reconhecimento de fluência linguística assinada pelo orientador no Brasil, conforme </w:t>
      </w:r>
      <w:hyperlink r:id="rId16" w:history="1">
        <w:r w:rsidRPr="00E14F55">
          <w:rPr>
            <w:rStyle w:val="Hyperlink"/>
          </w:rPr>
          <w:t>Anexo II</w:t>
        </w:r>
      </w:hyperlink>
      <w:r>
        <w:t xml:space="preserve"> e </w:t>
      </w:r>
      <w:hyperlink r:id="rId17" w:history="1">
        <w:r w:rsidRPr="00E14F55">
          <w:rPr>
            <w:rStyle w:val="Hyperlink"/>
          </w:rPr>
          <w:t>Anexo III</w:t>
        </w:r>
      </w:hyperlink>
      <w:r>
        <w:t xml:space="preserve">, respectivamente, do </w:t>
      </w:r>
      <w:r w:rsidR="00E30C4F">
        <w:t>Edital CAPES nº</w:t>
      </w:r>
      <w:r>
        <w:t xml:space="preserve">. </w:t>
      </w:r>
      <w:r w:rsidR="006A7E17" w:rsidRPr="006A7E17">
        <w:rPr>
          <w:color w:val="EE0000"/>
        </w:rPr>
        <w:t>XX</w:t>
      </w:r>
      <w:r>
        <w:t>/20</w:t>
      </w:r>
      <w:r w:rsidR="00E30C4F" w:rsidRPr="00E30C4F">
        <w:rPr>
          <w:color w:val="EE0000"/>
        </w:rPr>
        <w:t>XX</w:t>
      </w:r>
      <w:r>
        <w:t xml:space="preserve">. O candidato poderá, alternativamente, comprovar nível de proficiência na língua estrangeira através dos certificados listados no </w:t>
      </w:r>
      <w:hyperlink r:id="rId18" w:history="1">
        <w:r w:rsidRPr="00E14F55">
          <w:rPr>
            <w:rStyle w:val="Hyperlink"/>
          </w:rPr>
          <w:t>Anexo IV</w:t>
        </w:r>
      </w:hyperlink>
      <w:r>
        <w:t xml:space="preserve"> do </w:t>
      </w:r>
      <w:r w:rsidR="00E30C4F">
        <w:t>Edital CAPES nº</w:t>
      </w:r>
      <w:r>
        <w:t xml:space="preserve">. </w:t>
      </w:r>
      <w:r w:rsidR="006A7E17" w:rsidRPr="006A7E17">
        <w:rPr>
          <w:color w:val="EE0000"/>
        </w:rPr>
        <w:t>XX</w:t>
      </w:r>
      <w:r w:rsidR="006A7E17">
        <w:t>/20</w:t>
      </w:r>
      <w:r w:rsidR="00E30C4F" w:rsidRPr="00E30C4F">
        <w:rPr>
          <w:color w:val="EE0000"/>
        </w:rPr>
        <w:t>XX</w:t>
      </w:r>
      <w:r>
        <w:t>;</w:t>
      </w:r>
    </w:p>
    <w:p w14:paraId="6201AECB" w14:textId="47B866C7" w:rsidR="00087E1D" w:rsidRDefault="00087E1D" w:rsidP="003B10BC">
      <w:pPr>
        <w:pStyle w:val="Edital-Incisos"/>
      </w:pPr>
      <w:r>
        <w:t xml:space="preserve">ter identificador </w:t>
      </w:r>
      <w:proofErr w:type="spellStart"/>
      <w:r>
        <w:t>ORCiD</w:t>
      </w:r>
      <w:proofErr w:type="spellEnd"/>
      <w:r>
        <w:t xml:space="preserve"> (Open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Contributor</w:t>
      </w:r>
      <w:proofErr w:type="spellEnd"/>
      <w:r>
        <w:t xml:space="preserve"> ID) válido no ato da inscrição no sistema da </w:t>
      </w:r>
      <w:r w:rsidR="006A7E17">
        <w:t>CAPES</w:t>
      </w:r>
      <w:r>
        <w:t>;</w:t>
      </w:r>
    </w:p>
    <w:p w14:paraId="759B7DD4" w14:textId="729572A0" w:rsidR="00087E1D" w:rsidRDefault="00087E1D" w:rsidP="003B10BC">
      <w:pPr>
        <w:pStyle w:val="Edital-Incisos"/>
      </w:pPr>
      <w:r>
        <w:lastRenderedPageBreak/>
        <w:t>não acumular bolsas de mesmo nível financiadas com recursos federais, devendo o candidato declarar a recepção de outras bolsas. Nesse caso, na ocasião de aprovação da bolsa, o beneficiário deverá requerer a suspensão ou cancelamento do benefício preexistente</w:t>
      </w:r>
      <w:r w:rsidR="00E50EBC">
        <w:t>;</w:t>
      </w:r>
    </w:p>
    <w:p w14:paraId="0650BC5F" w14:textId="7605670F" w:rsidR="00087E1D" w:rsidRDefault="00087E1D" w:rsidP="003B10BC">
      <w:pPr>
        <w:pStyle w:val="Edital-Incisos"/>
      </w:pPr>
      <w:r>
        <w:t>não ter sido contemplado com bolsa de Doutorado Sanduíche no exterior neste ou em outro curso de doutorado realizado anteriormente;</w:t>
      </w:r>
    </w:p>
    <w:p w14:paraId="4796CB3A" w14:textId="484FAE3F" w:rsidR="00087E1D" w:rsidRDefault="00087E1D" w:rsidP="003B10BC">
      <w:pPr>
        <w:pStyle w:val="Edital-Incisos"/>
      </w:pPr>
      <w:r>
        <w:t>apresentar manifestação de interesse ou convite do(a) supervisor(a) no exterior ou da instituição de destino pretendida;</w:t>
      </w:r>
    </w:p>
    <w:p w14:paraId="25C87E88" w14:textId="1C612A56" w:rsidR="00087E1D" w:rsidRDefault="00087E1D" w:rsidP="003B10BC">
      <w:pPr>
        <w:pStyle w:val="Edital-Incisos"/>
      </w:pPr>
      <w:r>
        <w:t xml:space="preserve">não estar em situação de inadimplência com a </w:t>
      </w:r>
      <w:r w:rsidR="00634854">
        <w:t xml:space="preserve">CAPES </w:t>
      </w:r>
      <w:r>
        <w:t>ou quaisquer órgãos da Administração Pública.</w:t>
      </w:r>
    </w:p>
    <w:p w14:paraId="6BAA0736" w14:textId="3E9F9BE6" w:rsidR="00F143E8" w:rsidRDefault="00D73E97" w:rsidP="003C4469">
      <w:pPr>
        <w:pStyle w:val="Edital-Titulo"/>
      </w:pPr>
      <w:r>
        <w:t xml:space="preserve">DAS </w:t>
      </w:r>
      <w:r w:rsidR="00F143E8">
        <w:t>ATRIBUIÇÕES DO ORIENTADOR BRASILEIRO</w:t>
      </w:r>
    </w:p>
    <w:p w14:paraId="68E2BC94" w14:textId="77777777" w:rsidR="00F143E8" w:rsidRDefault="00F143E8" w:rsidP="00F143E8">
      <w:pPr>
        <w:pStyle w:val="Edital-Itens"/>
      </w:pPr>
      <w:r w:rsidRPr="00F143E8">
        <w:t>O orientador brasileiro deverá, obrigatoriamente:</w:t>
      </w:r>
    </w:p>
    <w:p w14:paraId="3AEBA583" w14:textId="4C5EF555" w:rsidR="00F143E8" w:rsidRDefault="00F143E8" w:rsidP="003B10BC">
      <w:pPr>
        <w:pStyle w:val="Edital-Incisos"/>
        <w:numPr>
          <w:ilvl w:val="0"/>
          <w:numId w:val="39"/>
        </w:numPr>
      </w:pPr>
      <w:r>
        <w:t>a</w:t>
      </w:r>
      <w:r w:rsidRPr="00F143E8">
        <w:t xml:space="preserve">companhar continuamente o bolsista com o objetivo de garantir o cumprimento das obrigações constantes no </w:t>
      </w:r>
      <w:hyperlink r:id="rId19" w:history="1">
        <w:r w:rsidRPr="00E22012">
          <w:rPr>
            <w:rStyle w:val="Hyperlink"/>
          </w:rPr>
          <w:t>Termo de Outorga e Aceite de Bolsa</w:t>
        </w:r>
      </w:hyperlink>
      <w:r w:rsidRPr="00F143E8">
        <w:t>;</w:t>
      </w:r>
    </w:p>
    <w:p w14:paraId="66908318" w14:textId="5CBD0B30" w:rsidR="00F143E8" w:rsidRDefault="00F143E8" w:rsidP="003B10BC">
      <w:pPr>
        <w:pStyle w:val="Edital-Incisos"/>
      </w:pPr>
      <w:r>
        <w:t>d</w:t>
      </w:r>
      <w:r w:rsidRPr="00F143E8">
        <w:t>emonstrar interação com o coorientador no exterior para o desenvolvimento das atividades inerentes à pesquisa do doutorando</w:t>
      </w:r>
      <w:r w:rsidR="00C850BA">
        <w:t>;</w:t>
      </w:r>
    </w:p>
    <w:p w14:paraId="40EE4908" w14:textId="77777777" w:rsidR="00F143E8" w:rsidRDefault="00F143E8" w:rsidP="003B10BC">
      <w:pPr>
        <w:pStyle w:val="Edital-Incisos"/>
      </w:pPr>
      <w:r w:rsidRPr="00F143E8">
        <w:t>promover em conjunto com o PPG, após o período da bolsa, seminário para divulgação da pesquisa e da experiência de seu orientando no exterior;</w:t>
      </w:r>
    </w:p>
    <w:p w14:paraId="6CA9075A" w14:textId="265FB6A3" w:rsidR="00F143E8" w:rsidRPr="00F143E8" w:rsidRDefault="00F143E8" w:rsidP="003B10BC">
      <w:pPr>
        <w:pStyle w:val="Edital-Incisos"/>
      </w:pPr>
      <w:r w:rsidRPr="00F143E8">
        <w:t>informar à CAPES qualquer alteração dos dados do bolsista que possam interferir no pagamento ou na concessão da bolsa.</w:t>
      </w:r>
    </w:p>
    <w:p w14:paraId="6C298F74" w14:textId="0CB17143" w:rsidR="008B31A3" w:rsidRDefault="00D73E97" w:rsidP="003C4469">
      <w:pPr>
        <w:pStyle w:val="Edital-Titulo"/>
      </w:pPr>
      <w:r>
        <w:t xml:space="preserve">DAS </w:t>
      </w:r>
      <w:r w:rsidR="008B31A3">
        <w:t>ATRIBUIÇÕES DO COORIENTADOR NO EXTERIOR</w:t>
      </w:r>
    </w:p>
    <w:p w14:paraId="0DFFF171" w14:textId="77777777" w:rsidR="008B31A3" w:rsidRDefault="008B31A3" w:rsidP="008B31A3">
      <w:pPr>
        <w:pStyle w:val="Edital-Itens"/>
      </w:pPr>
      <w:r w:rsidRPr="008B31A3">
        <w:t>O coorientador no exterior deverá, obrigatoriamente:</w:t>
      </w:r>
    </w:p>
    <w:p w14:paraId="3E8E7168" w14:textId="5CE0A7E2" w:rsidR="008B31A3" w:rsidRDefault="00AF583E" w:rsidP="003B10BC">
      <w:pPr>
        <w:pStyle w:val="Edital-Incisos"/>
        <w:numPr>
          <w:ilvl w:val="0"/>
          <w:numId w:val="40"/>
        </w:numPr>
      </w:pPr>
      <w:r>
        <w:t>s</w:t>
      </w:r>
      <w:r w:rsidR="008B31A3" w:rsidRPr="008B31A3">
        <w:t>er doutor ou pesquisador com produção acadêmica consolidada e relevante para o desenvolvimento da tese do doutorando;</w:t>
      </w:r>
    </w:p>
    <w:p w14:paraId="114D80D4" w14:textId="4F401856" w:rsidR="008B31A3" w:rsidRDefault="00AF583E" w:rsidP="003B10BC">
      <w:pPr>
        <w:pStyle w:val="Edital-Incisos"/>
      </w:pPr>
      <w:r>
        <w:t>p</w:t>
      </w:r>
      <w:r w:rsidR="008B31A3" w:rsidRPr="008B31A3">
        <w:t>ertencer a uma instituição de ensino ou pesquisa no exterior, pública ou privada, de relevância para o estudo pretendido</w:t>
      </w:r>
      <w:r w:rsidR="008B31A3">
        <w:t>;</w:t>
      </w:r>
    </w:p>
    <w:p w14:paraId="1522C03D" w14:textId="511E54C0" w:rsidR="008B31A3" w:rsidRPr="008B31A3" w:rsidRDefault="00AF583E" w:rsidP="003B10BC">
      <w:pPr>
        <w:pStyle w:val="Edital-Incisos"/>
      </w:pPr>
      <w:r>
        <w:t>d</w:t>
      </w:r>
      <w:r w:rsidR="008B31A3" w:rsidRPr="008B31A3">
        <w:t>emonstrar interação com o orientador brasileiro e apoio para o desenvolvimento das atividades inerentes à pesquisa do doutorando.</w:t>
      </w:r>
    </w:p>
    <w:p w14:paraId="07AF151E" w14:textId="56BB7C37" w:rsidR="00D73E97" w:rsidRDefault="00D73E97" w:rsidP="003C4469">
      <w:pPr>
        <w:pStyle w:val="Edital-Titulo"/>
      </w:pPr>
      <w:r>
        <w:t>DO ACÚMULO DE BOLSA</w:t>
      </w:r>
    </w:p>
    <w:p w14:paraId="77F3393C" w14:textId="77777777" w:rsidR="003B36CD" w:rsidRDefault="00F614F9" w:rsidP="003B36CD">
      <w:pPr>
        <w:pStyle w:val="Edital-Itens"/>
      </w:pPr>
      <w:r w:rsidRPr="00A25172">
        <w:t xml:space="preserve">Os candidatos deverão observar as regras referentes ao acúmulo de bolsas constantes na </w:t>
      </w:r>
      <w:hyperlink r:id="rId20" w:history="1">
        <w:r w:rsidRPr="00C429DB">
          <w:rPr>
            <w:rStyle w:val="Hyperlink"/>
          </w:rPr>
          <w:t>Portaria CAPES nº 133, de 10 de julho de 2023</w:t>
        </w:r>
      </w:hyperlink>
      <w:r w:rsidR="00D262E1">
        <w:t>, alterada pela</w:t>
      </w:r>
      <w:r w:rsidRPr="00A25172">
        <w:t xml:space="preserve"> </w:t>
      </w:r>
      <w:hyperlink r:id="rId21" w:history="1">
        <w:r w:rsidR="00C429DB" w:rsidRPr="00D262E1">
          <w:rPr>
            <w:rStyle w:val="Hyperlink"/>
          </w:rPr>
          <w:t>P</w:t>
        </w:r>
        <w:r w:rsidRPr="00D262E1">
          <w:rPr>
            <w:rStyle w:val="Hyperlink"/>
          </w:rPr>
          <w:t>ortaria CAPES nº 187, de 28 de setembro de 2023</w:t>
        </w:r>
      </w:hyperlink>
      <w:r w:rsidR="00CA5F1A">
        <w:t>,</w:t>
      </w:r>
      <w:r w:rsidRPr="00A25172">
        <w:t xml:space="preserve"> ou </w:t>
      </w:r>
      <w:r w:rsidR="00A66050">
        <w:t xml:space="preserve">em </w:t>
      </w:r>
      <w:r w:rsidRPr="00A25172">
        <w:t xml:space="preserve">instrumentos legais que a substituam. </w:t>
      </w:r>
    </w:p>
    <w:p w14:paraId="43B346BF" w14:textId="77777777" w:rsidR="003B36CD" w:rsidRDefault="00F614F9" w:rsidP="003B36CD">
      <w:pPr>
        <w:pStyle w:val="Edital-Itens"/>
      </w:pPr>
      <w:r w:rsidRPr="00F614F9">
        <w:t>Caso se verifique acúmulo</w:t>
      </w:r>
      <w:r w:rsidR="00F12192">
        <w:t xml:space="preserve"> não permitido</w:t>
      </w:r>
      <w:r w:rsidRPr="00F614F9">
        <w:t>, na ocasião de aprovação da bolsa, o beneficiário deverá requerer a suspensão ou cancelamento do benefício preexistente.</w:t>
      </w:r>
    </w:p>
    <w:p w14:paraId="7A34E202" w14:textId="61E1EB4C" w:rsidR="00972D87" w:rsidRDefault="00972D87" w:rsidP="003B36CD">
      <w:pPr>
        <w:pStyle w:val="Edital-Itens"/>
      </w:pPr>
      <w:r w:rsidRPr="001A18F4">
        <w:t xml:space="preserve">Em qualquer hipótese de acúmulo — seja com outra bolsa ou com atividade remunerada ou outros rendimentos —, o candidato deverá apresentar, no ato da inscrição na CAPES, a anuência formal de seu orientador. O modelo de anuência encontra-se disponível no </w:t>
      </w:r>
      <w:hyperlink r:id="rId22" w:history="1">
        <w:r w:rsidRPr="00E14F55">
          <w:rPr>
            <w:rStyle w:val="Hyperlink"/>
          </w:rPr>
          <w:t>Anexo VI</w:t>
        </w:r>
      </w:hyperlink>
      <w:r w:rsidRPr="001A18F4">
        <w:t xml:space="preserve"> </w:t>
      </w:r>
      <w:r>
        <w:t xml:space="preserve">do </w:t>
      </w:r>
      <w:r w:rsidR="00E30C4F">
        <w:t>Edital CAPES nº</w:t>
      </w:r>
      <w:r>
        <w:t xml:space="preserve">. </w:t>
      </w:r>
      <w:r w:rsidRPr="003B36CD">
        <w:rPr>
          <w:color w:val="EE0000"/>
        </w:rPr>
        <w:t>XX</w:t>
      </w:r>
      <w:r>
        <w:t>/20</w:t>
      </w:r>
      <w:r w:rsidR="00E30C4F" w:rsidRPr="003B36CD">
        <w:rPr>
          <w:color w:val="EE0000"/>
        </w:rPr>
        <w:t>XX</w:t>
      </w:r>
      <w:r w:rsidRPr="001A18F4">
        <w:t>.</w:t>
      </w:r>
    </w:p>
    <w:p w14:paraId="61BC7DE9" w14:textId="77777777" w:rsidR="00E030FE" w:rsidRDefault="00972D87" w:rsidP="00E030FE">
      <w:pPr>
        <w:pStyle w:val="Edital-subitens"/>
      </w:pPr>
      <w:r w:rsidRPr="00972D87">
        <w:lastRenderedPageBreak/>
        <w:t xml:space="preserve">Essa exigência está de acordo com o disposto na </w:t>
      </w:r>
      <w:hyperlink r:id="rId23" w:history="1">
        <w:r w:rsidRPr="0076781F">
          <w:rPr>
            <w:rStyle w:val="Hyperlink"/>
          </w:rPr>
          <w:t>Portaria CAPES nº 187, de 28 de setembro de 2023</w:t>
        </w:r>
      </w:hyperlink>
      <w:r w:rsidRPr="00972D87">
        <w:t>, que regula o acúmulo de bolsas no exterior e estabelece a obrigatoriedade de anuência do orientador.</w:t>
      </w:r>
    </w:p>
    <w:p w14:paraId="79B6C86A" w14:textId="6289F658" w:rsidR="00E030FE" w:rsidRDefault="00E030FE" w:rsidP="00E030FE">
      <w:pPr>
        <w:pStyle w:val="Edital-Itens"/>
      </w:pPr>
      <w:r>
        <w:t>Caso constatado</w:t>
      </w:r>
      <w:r w:rsidRPr="008965C1">
        <w:t xml:space="preserve"> acúmulo de bolsa indevido, será aberto processo administrativo</w:t>
      </w:r>
      <w:r>
        <w:t xml:space="preserve"> – </w:t>
      </w:r>
      <w:r w:rsidRPr="008965C1">
        <w:t>garantindo direito à ampla defesa e contraditório</w:t>
      </w:r>
      <w:r>
        <w:t xml:space="preserve"> –,</w:t>
      </w:r>
      <w:r w:rsidRPr="008965C1">
        <w:t xml:space="preserve"> </w:t>
      </w:r>
      <w:r>
        <w:t>o que pode</w:t>
      </w:r>
      <w:r w:rsidRPr="008965C1">
        <w:t xml:space="preserve"> resultar</w:t>
      </w:r>
      <w:r>
        <w:t xml:space="preserve"> n</w:t>
      </w:r>
      <w:r w:rsidRPr="008965C1">
        <w:t>a obrigação de devolução, total, parcial ou proporcional do investimento feito, con</w:t>
      </w:r>
      <w:r>
        <w:t>f</w:t>
      </w:r>
      <w:r w:rsidRPr="008965C1">
        <w:t xml:space="preserve">orme artigo 72 da </w:t>
      </w:r>
      <w:hyperlink r:id="rId24" w:history="1">
        <w:r w:rsidRPr="0022565D">
          <w:rPr>
            <w:rStyle w:val="Hyperlink"/>
          </w:rPr>
          <w:t>Portaria CAPES nº 289, de 28 de dezembro de 2018</w:t>
        </w:r>
      </w:hyperlink>
      <w:r w:rsidRPr="008965C1">
        <w:t>.</w:t>
      </w:r>
    </w:p>
    <w:p w14:paraId="4E4C6F1D" w14:textId="07B5A8C0" w:rsidR="00367254" w:rsidRDefault="000D62A8" w:rsidP="003C4469">
      <w:pPr>
        <w:pStyle w:val="Edital-Titulo"/>
      </w:pPr>
      <w:r w:rsidRPr="000D62A8">
        <w:t>DA INSCRIÇÃO</w:t>
      </w:r>
      <w:r w:rsidR="00663D12">
        <w:t xml:space="preserve"> NA SELEÇÃO INTERNA</w:t>
      </w:r>
    </w:p>
    <w:p w14:paraId="045994C3" w14:textId="77777777" w:rsidR="003C4469" w:rsidRPr="003C4469" w:rsidRDefault="003C4469" w:rsidP="003C4469">
      <w:pPr>
        <w:pStyle w:val="Pargrafoda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5503D404" w14:textId="3451E334" w:rsidR="000D62A8" w:rsidRDefault="000D62A8" w:rsidP="00E14F55">
      <w:pPr>
        <w:pStyle w:val="Edital-Itens"/>
        <w:tabs>
          <w:tab w:val="left" w:pos="6103"/>
        </w:tabs>
      </w:pPr>
      <w:r>
        <w:t xml:space="preserve">A inscrição na seleção interna do </w:t>
      </w:r>
      <w:r>
        <w:rPr>
          <w:rFonts w:cs="Verdana"/>
          <w:color w:val="ED0000"/>
        </w:rPr>
        <w:t>[sigla do PPG]</w:t>
      </w:r>
      <w:r>
        <w:t xml:space="preserve"> deverá ser feita no prazo estabelecido no Cronograma (Anexo I) </w:t>
      </w:r>
      <w:r w:rsidR="00E14F55">
        <w:t xml:space="preserve">deste edital </w:t>
      </w:r>
      <w:r w:rsidRPr="00193505">
        <w:rPr>
          <w:color w:val="EE0000"/>
        </w:rPr>
        <w:t>com envio de e-mail para o endereço eletrônico XXXXX@cefetmg.br</w:t>
      </w:r>
      <w:r>
        <w:t xml:space="preserve"> </w:t>
      </w:r>
      <w:r w:rsidR="00193505" w:rsidRPr="00193505">
        <w:rPr>
          <w:color w:val="EE0000"/>
        </w:rPr>
        <w:t>[informar se for outra forma a criada pelo programa para as inscrições]</w:t>
      </w:r>
      <w:r w:rsidR="00193505" w:rsidRPr="00193505">
        <w:t xml:space="preserve"> </w:t>
      </w:r>
      <w:r>
        <w:t>com o assunto INSCRIÇÃO NA SELEÇÃO PDSE 20</w:t>
      </w:r>
      <w:r w:rsidR="007A7817" w:rsidRPr="007A7817">
        <w:rPr>
          <w:color w:val="EE0000"/>
        </w:rPr>
        <w:t>XX</w:t>
      </w:r>
      <w:r>
        <w:t xml:space="preserve"> e os seguintes documentos em formato de arquivo PDF:</w:t>
      </w:r>
    </w:p>
    <w:p w14:paraId="2D9AE988" w14:textId="1E07B650" w:rsidR="000D62A8" w:rsidRDefault="000D62A8" w:rsidP="003B10BC">
      <w:pPr>
        <w:pStyle w:val="Edital-Incisos"/>
        <w:numPr>
          <w:ilvl w:val="0"/>
          <w:numId w:val="38"/>
        </w:numPr>
      </w:pPr>
      <w:r>
        <w:t>Currículo Lattes atualizado;</w:t>
      </w:r>
    </w:p>
    <w:p w14:paraId="7885DEDC" w14:textId="77777777" w:rsidR="003B10BC" w:rsidRDefault="00EE379F" w:rsidP="003B10BC">
      <w:pPr>
        <w:pStyle w:val="Edital-Incisos"/>
      </w:pPr>
      <w:r w:rsidRPr="00EE379F">
        <w:t xml:space="preserve">Plano de pesquisa a ser realizado no exterior, </w:t>
      </w:r>
      <w:r w:rsidR="003B10BC" w:rsidRPr="00EE379F">
        <w:t>formalmente aprovado pelo orientador brasileiro e pelo coorientador</w:t>
      </w:r>
      <w:r w:rsidR="003B10BC">
        <w:t xml:space="preserve"> </w:t>
      </w:r>
      <w:r w:rsidR="003B10BC" w:rsidRPr="00EE379F">
        <w:t>no exterior</w:t>
      </w:r>
      <w:r w:rsidR="003B10BC">
        <w:t>, em que conste:</w:t>
      </w:r>
    </w:p>
    <w:p w14:paraId="1D1FE9E0" w14:textId="518F050C" w:rsidR="003B10BC" w:rsidRDefault="003B10BC" w:rsidP="003B10BC">
      <w:pPr>
        <w:pStyle w:val="Edital-alneas"/>
        <w:numPr>
          <w:ilvl w:val="0"/>
          <w:numId w:val="45"/>
        </w:numPr>
      </w:pPr>
      <w:r>
        <w:t>título;</w:t>
      </w:r>
    </w:p>
    <w:p w14:paraId="02E36F8C" w14:textId="09EE4DE1" w:rsidR="003B10BC" w:rsidRDefault="00F3404F" w:rsidP="003B10BC">
      <w:pPr>
        <w:pStyle w:val="Edital-alneas"/>
        <w:numPr>
          <w:ilvl w:val="0"/>
          <w:numId w:val="45"/>
        </w:numPr>
      </w:pPr>
      <w:r>
        <w:t>r</w:t>
      </w:r>
      <w:r w:rsidR="003B10BC" w:rsidRPr="003B10BC">
        <w:t>esum</w:t>
      </w:r>
      <w:r>
        <w:t>o</w:t>
      </w:r>
      <w:r w:rsidR="003B10BC" w:rsidRPr="003B10BC">
        <w:t xml:space="preserve"> do Projeto de Pesquisa/Plano de Estudos</w:t>
      </w:r>
      <w:r>
        <w:t>;</w:t>
      </w:r>
    </w:p>
    <w:p w14:paraId="35D4FB2D" w14:textId="24D4D517" w:rsidR="003B10BC" w:rsidRDefault="003B10BC" w:rsidP="003B10BC">
      <w:pPr>
        <w:pStyle w:val="Edital-alneas"/>
        <w:numPr>
          <w:ilvl w:val="0"/>
          <w:numId w:val="45"/>
        </w:numPr>
      </w:pPr>
      <w:r w:rsidRPr="003B10BC">
        <w:t>Palavras-chave</w:t>
      </w:r>
      <w:r>
        <w:t>;</w:t>
      </w:r>
    </w:p>
    <w:p w14:paraId="512025CC" w14:textId="6DCDF456" w:rsidR="003B10BC" w:rsidRDefault="003B10BC" w:rsidP="003B10BC">
      <w:pPr>
        <w:pStyle w:val="Edital-alneas"/>
        <w:numPr>
          <w:ilvl w:val="0"/>
          <w:numId w:val="45"/>
        </w:numPr>
      </w:pPr>
      <w:r w:rsidRPr="003B10BC">
        <w:t>Problema de Pesquisa</w:t>
      </w:r>
      <w:r>
        <w:t>;</w:t>
      </w:r>
    </w:p>
    <w:p w14:paraId="19E7DF69" w14:textId="4F9C20F4" w:rsidR="003B10BC" w:rsidRDefault="003B10BC" w:rsidP="003B10BC">
      <w:pPr>
        <w:pStyle w:val="Edital-alneas"/>
        <w:numPr>
          <w:ilvl w:val="0"/>
          <w:numId w:val="45"/>
        </w:numPr>
      </w:pPr>
      <w:r w:rsidRPr="003B10BC">
        <w:t>Relevância da proposta de pesquisa</w:t>
      </w:r>
      <w:r>
        <w:t>;</w:t>
      </w:r>
    </w:p>
    <w:p w14:paraId="50D6E95E" w14:textId="77777777" w:rsidR="00262650" w:rsidRDefault="00262650" w:rsidP="00262650">
      <w:pPr>
        <w:pStyle w:val="Edital-alneas"/>
        <w:numPr>
          <w:ilvl w:val="0"/>
          <w:numId w:val="45"/>
        </w:numPr>
      </w:pPr>
      <w:r>
        <w:t>Originalidade da proposta de pesquisa;</w:t>
      </w:r>
    </w:p>
    <w:p w14:paraId="5FC38BC5" w14:textId="77777777" w:rsidR="00262650" w:rsidRDefault="00262650" w:rsidP="00262650">
      <w:pPr>
        <w:pStyle w:val="Edital-alneas"/>
        <w:numPr>
          <w:ilvl w:val="0"/>
          <w:numId w:val="45"/>
        </w:numPr>
      </w:pPr>
      <w:r w:rsidRPr="00CE3FA1">
        <w:t>Potencial de Multiplicação</w:t>
      </w:r>
      <w:r>
        <w:t>;</w:t>
      </w:r>
    </w:p>
    <w:p w14:paraId="6BD5EF7D" w14:textId="77777777" w:rsidR="00262650" w:rsidRDefault="00262650" w:rsidP="00262650">
      <w:pPr>
        <w:pStyle w:val="Edital-alneas"/>
        <w:numPr>
          <w:ilvl w:val="0"/>
          <w:numId w:val="45"/>
        </w:numPr>
      </w:pPr>
      <w:r w:rsidRPr="008B3BBC">
        <w:t>Contribuição para a Internacionalização da Ciência Brasileira</w:t>
      </w:r>
      <w:r>
        <w:t>;</w:t>
      </w:r>
    </w:p>
    <w:p w14:paraId="09516FF8" w14:textId="77777777" w:rsidR="00262650" w:rsidRDefault="00262650" w:rsidP="00262650">
      <w:pPr>
        <w:pStyle w:val="Edital-alneas"/>
        <w:numPr>
          <w:ilvl w:val="0"/>
          <w:numId w:val="45"/>
        </w:numPr>
      </w:pPr>
      <w:r w:rsidRPr="005A3225">
        <w:t>Relevância dos Resultados Esperados</w:t>
      </w:r>
      <w:r>
        <w:t>;</w:t>
      </w:r>
    </w:p>
    <w:p w14:paraId="0D0722BA" w14:textId="77777777" w:rsidR="00262650" w:rsidRDefault="00262650" w:rsidP="00262650">
      <w:pPr>
        <w:pStyle w:val="Edital-alneas"/>
        <w:numPr>
          <w:ilvl w:val="0"/>
          <w:numId w:val="45"/>
        </w:numPr>
      </w:pPr>
      <w:r>
        <w:t>Objetivos geral e específicos;</w:t>
      </w:r>
    </w:p>
    <w:p w14:paraId="058F7619" w14:textId="0727B53A" w:rsidR="00DB067B" w:rsidRDefault="00DB067B" w:rsidP="003B10BC">
      <w:pPr>
        <w:pStyle w:val="Edital-alneas"/>
        <w:numPr>
          <w:ilvl w:val="0"/>
          <w:numId w:val="45"/>
        </w:numPr>
      </w:pPr>
      <w:r w:rsidRPr="00DB067B">
        <w:t>Referencial Teórico</w:t>
      </w:r>
      <w:r>
        <w:t>;</w:t>
      </w:r>
    </w:p>
    <w:p w14:paraId="76E163E8" w14:textId="000C707A" w:rsidR="003B10BC" w:rsidRDefault="003B10BC" w:rsidP="003B10BC">
      <w:pPr>
        <w:pStyle w:val="Edital-alneas"/>
        <w:numPr>
          <w:ilvl w:val="0"/>
          <w:numId w:val="45"/>
        </w:numPr>
      </w:pPr>
      <w:r w:rsidRPr="003B10BC">
        <w:t>Metodologia Científica</w:t>
      </w:r>
      <w:r>
        <w:t>;</w:t>
      </w:r>
    </w:p>
    <w:p w14:paraId="1BE7C8B9" w14:textId="77777777" w:rsidR="00F3404F" w:rsidRDefault="00F3404F" w:rsidP="00F3404F">
      <w:pPr>
        <w:pStyle w:val="Edital-alneas"/>
        <w:numPr>
          <w:ilvl w:val="0"/>
          <w:numId w:val="45"/>
        </w:numPr>
      </w:pPr>
      <w:r>
        <w:t>Produtos esperados;</w:t>
      </w:r>
    </w:p>
    <w:p w14:paraId="18474229" w14:textId="3777CB00" w:rsidR="000D62A8" w:rsidRDefault="003B10BC" w:rsidP="003B10BC">
      <w:pPr>
        <w:pStyle w:val="Edital-alneas"/>
        <w:numPr>
          <w:ilvl w:val="0"/>
          <w:numId w:val="45"/>
        </w:numPr>
      </w:pPr>
      <w:r w:rsidRPr="003B10BC">
        <w:t>Infraestrutura disponibilizada pela IES de estudo</w:t>
      </w:r>
      <w:r>
        <w:t xml:space="preserve">: </w:t>
      </w:r>
      <w:r w:rsidR="00EE379F" w:rsidRPr="00EE379F">
        <w:t>indicação da existência de infraestrutura na instituição de destino que viabilize a execução do trabalho proposto e do cronograma das atividades;</w:t>
      </w:r>
    </w:p>
    <w:p w14:paraId="68DF6C08" w14:textId="5EB64787" w:rsidR="003B10BC" w:rsidRDefault="003B10BC" w:rsidP="003B10BC">
      <w:pPr>
        <w:pStyle w:val="Edital-alneas"/>
        <w:numPr>
          <w:ilvl w:val="0"/>
          <w:numId w:val="45"/>
        </w:numPr>
      </w:pPr>
      <w:r>
        <w:t>Cronograma de atividades: descrição de cada atividade</w:t>
      </w:r>
      <w:r w:rsidR="00CE3FA1">
        <w:t xml:space="preserve"> com</w:t>
      </w:r>
      <w:r>
        <w:t xml:space="preserve"> data de início, data de fim, </w:t>
      </w:r>
      <w:r w:rsidR="00CE3FA1">
        <w:t>objetivo e meta a ser alcançada.</w:t>
      </w:r>
    </w:p>
    <w:p w14:paraId="28962254" w14:textId="0C973F89" w:rsidR="000D62A8" w:rsidRDefault="00EE379F" w:rsidP="003B10BC">
      <w:pPr>
        <w:pStyle w:val="Edital-Incisos"/>
      </w:pPr>
      <w:r w:rsidRPr="00EE379F">
        <w:t xml:space="preserve">Carta do orientador brasileiro, </w:t>
      </w:r>
      <w:r>
        <w:t>cadastrada e assinada no SIPAC</w:t>
      </w:r>
      <w:r w:rsidRPr="00EE379F">
        <w:t xml:space="preserve">, justificando a necessidade do estágio e demonstrando interação técnico-científico com o coorientador no exterior para o desenvolvimento das atividades propostas. </w:t>
      </w:r>
      <w:r>
        <w:t>A carta d</w:t>
      </w:r>
      <w:r w:rsidRPr="00EE379F">
        <w:t xml:space="preserve">eve informar o prazo regulamentar do aluno para defesa da tese e que os créditos já obtidos no </w:t>
      </w:r>
      <w:r w:rsidRPr="00EE379F">
        <w:lastRenderedPageBreak/>
        <w:t>doutorado são compatíveis com a perspectiva de conclusão</w:t>
      </w:r>
      <w:r w:rsidR="000E561A">
        <w:t xml:space="preserve"> do curso</w:t>
      </w:r>
      <w:r w:rsidRPr="00EE379F">
        <w:t xml:space="preserve"> em tempo hábil, após a realização do estágio no exterior;</w:t>
      </w:r>
    </w:p>
    <w:p w14:paraId="4BFE8D39" w14:textId="74567BEE" w:rsidR="000D62A8" w:rsidRDefault="007B404C" w:rsidP="003B10BC">
      <w:pPr>
        <w:pStyle w:val="Edital-Incisos"/>
      </w:pPr>
      <w:r w:rsidRPr="007B404C">
        <w:t xml:space="preserve">Declaração do coorientador no exterior, devidamente assinada e em papel timbrado da instituição, informando o mês/ano de início e término do estágio no exterior, conforme modelo constante no </w:t>
      </w:r>
      <w:hyperlink r:id="rId25" w:history="1">
        <w:r w:rsidRPr="00E14F55">
          <w:rPr>
            <w:rStyle w:val="Hyperlink"/>
          </w:rPr>
          <w:t>Anexo V</w:t>
        </w:r>
      </w:hyperlink>
      <w:r w:rsidR="000D62A8">
        <w:t xml:space="preserve"> do </w:t>
      </w:r>
      <w:r w:rsidR="00E30C4F">
        <w:t>Edital CAPES nº</w:t>
      </w:r>
      <w:r w:rsidR="000D62A8">
        <w:t xml:space="preserve">. </w:t>
      </w:r>
      <w:r w:rsidR="00A41D05" w:rsidRPr="00A41D05">
        <w:rPr>
          <w:color w:val="EE0000"/>
        </w:rPr>
        <w:t>XX</w:t>
      </w:r>
      <w:r w:rsidR="000D62A8">
        <w:t>/20</w:t>
      </w:r>
      <w:r w:rsidR="00E30C4F" w:rsidRPr="00E30C4F">
        <w:rPr>
          <w:color w:val="EE0000"/>
        </w:rPr>
        <w:t>XX</w:t>
      </w:r>
      <w:r w:rsidR="000D62A8">
        <w:t>;</w:t>
      </w:r>
    </w:p>
    <w:p w14:paraId="6D962452" w14:textId="050D05DD" w:rsidR="000D62A8" w:rsidRDefault="007B404C" w:rsidP="003B10BC">
      <w:pPr>
        <w:pStyle w:val="Edital-Incisos"/>
      </w:pPr>
      <w:r w:rsidRPr="007B404C">
        <w:t>Currículo resumido do coorientador no exterior, o qual deve ter produção científica e/ou tecnológica compatível e ter no mínimo a titulação de doutor</w:t>
      </w:r>
      <w:r w:rsidR="000D62A8">
        <w:t>;</w:t>
      </w:r>
    </w:p>
    <w:p w14:paraId="6FE8D679" w14:textId="28501CC1" w:rsidR="000D62A8" w:rsidRDefault="000D62A8" w:rsidP="003B10BC">
      <w:pPr>
        <w:pStyle w:val="Edital-Incisos"/>
      </w:pPr>
      <w:r>
        <w:t>Declaração de reconhecimento de fluência linguística assinada pelo coorientador no exterior</w:t>
      </w:r>
      <w:r w:rsidR="007A7817">
        <w:t xml:space="preserve"> </w:t>
      </w:r>
      <w:r>
        <w:t xml:space="preserve">conforme modelo disponível no </w:t>
      </w:r>
      <w:hyperlink r:id="rId26" w:history="1">
        <w:r w:rsidRPr="00E14F55">
          <w:rPr>
            <w:rStyle w:val="Hyperlink"/>
          </w:rPr>
          <w:t>Anexo II</w:t>
        </w:r>
      </w:hyperlink>
      <w:r>
        <w:t xml:space="preserve"> do </w:t>
      </w:r>
      <w:r w:rsidR="00E30C4F">
        <w:t>Edital CAPES nº</w:t>
      </w:r>
      <w:r>
        <w:t xml:space="preserve">. </w:t>
      </w:r>
      <w:r w:rsidR="008C0056" w:rsidRPr="00A41D05">
        <w:rPr>
          <w:color w:val="EE0000"/>
        </w:rPr>
        <w:t>XX</w:t>
      </w:r>
      <w:r w:rsidR="008C0056">
        <w:t>/20</w:t>
      </w:r>
      <w:r w:rsidR="00E30C4F" w:rsidRPr="00E30C4F">
        <w:rPr>
          <w:color w:val="EE0000"/>
        </w:rPr>
        <w:t>XX</w:t>
      </w:r>
      <w:r>
        <w:t>;</w:t>
      </w:r>
    </w:p>
    <w:p w14:paraId="7E00A778" w14:textId="59622F83" w:rsidR="000D62A8" w:rsidRDefault="000D62A8" w:rsidP="003B10BC">
      <w:pPr>
        <w:pStyle w:val="Edital-Incisos"/>
      </w:pPr>
      <w:r>
        <w:t xml:space="preserve">Declaração de reconhecimento de fluência linguística assinada pelo orientador no Brasil, conforme modelo disponível no </w:t>
      </w:r>
      <w:hyperlink r:id="rId27" w:history="1">
        <w:r w:rsidRPr="00E14F55">
          <w:rPr>
            <w:rStyle w:val="Hyperlink"/>
          </w:rPr>
          <w:t>Anexo III</w:t>
        </w:r>
      </w:hyperlink>
      <w:r>
        <w:t xml:space="preserve"> do </w:t>
      </w:r>
      <w:r w:rsidR="00E30C4F">
        <w:t>Edital CAPES nº</w:t>
      </w:r>
      <w:r>
        <w:t xml:space="preserve">. </w:t>
      </w:r>
      <w:r w:rsidR="008C0056" w:rsidRPr="00A41D05">
        <w:rPr>
          <w:color w:val="EE0000"/>
        </w:rPr>
        <w:t>XX</w:t>
      </w:r>
      <w:r w:rsidR="008C0056">
        <w:t>/20</w:t>
      </w:r>
      <w:r w:rsidR="00E30C4F" w:rsidRPr="00E30C4F">
        <w:rPr>
          <w:color w:val="EE0000"/>
        </w:rPr>
        <w:t>XX</w:t>
      </w:r>
      <w:r w:rsidR="008C0056">
        <w:t>;</w:t>
      </w:r>
    </w:p>
    <w:p w14:paraId="2F49B370" w14:textId="083192E1" w:rsidR="003C4469" w:rsidRPr="003C4469" w:rsidRDefault="000D62A8" w:rsidP="000D62A8">
      <w:pPr>
        <w:pStyle w:val="Edital-Itens"/>
      </w:pPr>
      <w:r>
        <w:t xml:space="preserve">Os requisitos VII e VIII da inscrição poderão ser substituídos pelos certificados de proficiência constantes no </w:t>
      </w:r>
      <w:hyperlink r:id="rId28" w:history="1">
        <w:r w:rsidR="00E14F55" w:rsidRPr="00E14F55">
          <w:rPr>
            <w:rStyle w:val="Hyperlink"/>
          </w:rPr>
          <w:t>A</w:t>
        </w:r>
        <w:r w:rsidRPr="00E14F55">
          <w:rPr>
            <w:rStyle w:val="Hyperlink"/>
          </w:rPr>
          <w:t>nexo IV</w:t>
        </w:r>
      </w:hyperlink>
      <w:r>
        <w:t xml:space="preserve"> do </w:t>
      </w:r>
      <w:r w:rsidR="00E30C4F">
        <w:t>Edital CAPES nº</w:t>
      </w:r>
      <w:r>
        <w:t xml:space="preserve">. </w:t>
      </w:r>
      <w:r w:rsidR="00852B35" w:rsidRPr="00A41D05">
        <w:rPr>
          <w:color w:val="EE0000"/>
        </w:rPr>
        <w:t>XX</w:t>
      </w:r>
      <w:r w:rsidR="00852B35">
        <w:t>/20</w:t>
      </w:r>
      <w:r w:rsidR="00E30C4F" w:rsidRPr="00E30C4F">
        <w:rPr>
          <w:color w:val="EE0000"/>
        </w:rPr>
        <w:t>XX</w:t>
      </w:r>
      <w:r>
        <w:t>.</w:t>
      </w:r>
    </w:p>
    <w:p w14:paraId="103B98BF" w14:textId="58CC3A87" w:rsidR="00CF704C" w:rsidRPr="00181EDA" w:rsidRDefault="00D73E97" w:rsidP="003C4469">
      <w:pPr>
        <w:pStyle w:val="Edital-Titulo"/>
      </w:pPr>
      <w:r>
        <w:t xml:space="preserve">DOS </w:t>
      </w:r>
      <w:r w:rsidR="008B4E79" w:rsidRPr="008B4E79">
        <w:t>CRITÉRIOS DA SELEÇÃO INTERNA</w:t>
      </w:r>
    </w:p>
    <w:p w14:paraId="595F9BDF" w14:textId="77777777" w:rsidR="00DE0F81" w:rsidRPr="00181EDA" w:rsidRDefault="00DE0F81" w:rsidP="00332945">
      <w:pPr>
        <w:pStyle w:val="Pargrafoda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1DD75F96" w14:textId="25C1E7F0" w:rsidR="004327A0" w:rsidRDefault="004327A0" w:rsidP="004327A0">
      <w:pPr>
        <w:pStyle w:val="Edital-Itens"/>
      </w:pPr>
      <w:r>
        <w:t xml:space="preserve">A comissão examinadora será composta por </w:t>
      </w:r>
      <w:r w:rsidRPr="004327A0">
        <w:rPr>
          <w:color w:val="EE0000"/>
        </w:rPr>
        <w:t xml:space="preserve">XX </w:t>
      </w:r>
      <w:r>
        <w:t>(</w:t>
      </w:r>
      <w:r w:rsidRPr="004327A0">
        <w:rPr>
          <w:color w:val="EE0000"/>
        </w:rPr>
        <w:t>XXXX</w:t>
      </w:r>
      <w:r>
        <w:t xml:space="preserve">) docentes do </w:t>
      </w:r>
      <w:r w:rsidRPr="004327A0">
        <w:rPr>
          <w:color w:val="EE0000"/>
        </w:rPr>
        <w:t>[sigla do PPG]</w:t>
      </w:r>
      <w:r>
        <w:t>.</w:t>
      </w:r>
    </w:p>
    <w:p w14:paraId="03B429A0" w14:textId="77777777" w:rsidR="008608BD" w:rsidRDefault="008608BD" w:rsidP="004327A0">
      <w:pPr>
        <w:pStyle w:val="Edital-Itens"/>
      </w:pPr>
      <w:r w:rsidRPr="008608BD">
        <w:t>Durante o processo de seleção</w:t>
      </w:r>
      <w:r>
        <w:t xml:space="preserve"> interna</w:t>
      </w:r>
      <w:r w:rsidRPr="008608BD">
        <w:t xml:space="preserve">, </w:t>
      </w:r>
      <w:r>
        <w:t xml:space="preserve">serão </w:t>
      </w:r>
      <w:r w:rsidRPr="008608BD">
        <w:t>leva</w:t>
      </w:r>
      <w:r>
        <w:t>dos</w:t>
      </w:r>
      <w:r w:rsidRPr="008608BD">
        <w:t xml:space="preserve"> em consideração os seguintes aspectos:</w:t>
      </w:r>
    </w:p>
    <w:p w14:paraId="5EE10277" w14:textId="43CA939D" w:rsidR="008608BD" w:rsidRDefault="008608BD" w:rsidP="003B10BC">
      <w:pPr>
        <w:pStyle w:val="Edital-Incisos"/>
        <w:numPr>
          <w:ilvl w:val="0"/>
          <w:numId w:val="42"/>
        </w:numPr>
      </w:pPr>
      <w:r w:rsidRPr="008608BD">
        <w:t>adequação da documentação apresentada pelo candidato às exigências deste</w:t>
      </w:r>
      <w:r>
        <w:t xml:space="preserve"> </w:t>
      </w:r>
      <w:r w:rsidRPr="008608BD">
        <w:t>Edital;</w:t>
      </w:r>
    </w:p>
    <w:p w14:paraId="3746BC7B" w14:textId="4D8DBA50" w:rsidR="008608BD" w:rsidRDefault="008608BD" w:rsidP="003B10BC">
      <w:pPr>
        <w:pStyle w:val="Edital-Incisos"/>
      </w:pPr>
      <w:r w:rsidRPr="008608BD">
        <w:t>a plena qualificação do candidato com comprovação do desempenho acadêmico e potencial científico para o desenvolvimento dos estudos propostos no exterior;</w:t>
      </w:r>
    </w:p>
    <w:p w14:paraId="0D55EC04" w14:textId="51316574" w:rsidR="008608BD" w:rsidRDefault="008608BD" w:rsidP="003B10BC">
      <w:pPr>
        <w:pStyle w:val="Edital-Incisos"/>
      </w:pPr>
      <w:r w:rsidRPr="008608BD">
        <w:t>pertinência do plano de pesquisa no exterior com o projeto de tese e sua exequibilidade dentro do cronograma previsto;</w:t>
      </w:r>
    </w:p>
    <w:p w14:paraId="477DA4B6" w14:textId="6F0DFD89" w:rsidR="008608BD" w:rsidRDefault="008608BD" w:rsidP="003B10BC">
      <w:pPr>
        <w:pStyle w:val="Edital-Incisos"/>
      </w:pPr>
      <w:r w:rsidRPr="008608BD">
        <w:t>adequação da instituição de destino e a pertinência técnico-científica do coorientador no exterior às atividades que serão desenvolvidas.</w:t>
      </w:r>
    </w:p>
    <w:p w14:paraId="01343CA3" w14:textId="49D9E6F2" w:rsidR="004327A0" w:rsidRDefault="004327A0" w:rsidP="004327A0">
      <w:pPr>
        <w:pStyle w:val="Edital-Itens"/>
      </w:pPr>
      <w:r>
        <w:t>As propostas serão analisadas mediante os seguintes critérios:</w:t>
      </w:r>
    </w:p>
    <w:tbl>
      <w:tblPr>
        <w:tblStyle w:val="Tabelacomgrade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7118"/>
        <w:gridCol w:w="2410"/>
      </w:tblGrid>
      <w:tr w:rsidR="004327A0" w:rsidRPr="00F16187" w14:paraId="3D89E7B7" w14:textId="77777777">
        <w:trPr>
          <w:trHeight w:val="397"/>
          <w:jc w:val="center"/>
        </w:trPr>
        <w:tc>
          <w:tcPr>
            <w:tcW w:w="7118" w:type="dxa"/>
            <w:shd w:val="clear" w:color="auto" w:fill="D9D9D9" w:themeFill="background1" w:themeFillShade="D9"/>
            <w:vAlign w:val="center"/>
          </w:tcPr>
          <w:p w14:paraId="1759A0B4" w14:textId="77777777" w:rsidR="004327A0" w:rsidRPr="00157F04" w:rsidRDefault="004327A0">
            <w:pPr>
              <w:pStyle w:val="Edital-corpodetexto"/>
              <w:ind w:left="0"/>
              <w:jc w:val="center"/>
            </w:pPr>
            <w:r>
              <w:t>Critério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76D302" w14:textId="77777777" w:rsidR="004327A0" w:rsidRPr="00157F04" w:rsidRDefault="004327A0">
            <w:pPr>
              <w:pStyle w:val="Edital-corpodetexto"/>
              <w:ind w:left="0"/>
              <w:jc w:val="center"/>
            </w:pPr>
            <w:r>
              <w:t>Pontos</w:t>
            </w:r>
          </w:p>
        </w:tc>
      </w:tr>
      <w:tr w:rsidR="004327A0" w:rsidRPr="00F16187" w14:paraId="6C03DE58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6E8B3836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6DF85C8F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73B2CD80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1EC2C4F3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310A502E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76140983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2D828AB5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0410081E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19C7E071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344676D0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0E48CC07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51ADEBA9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23FA15DC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4C256559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3DCECB8E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6B75D4AC" w14:textId="77777777" w:rsidR="004327A0" w:rsidRDefault="004327A0">
            <w:pPr>
              <w:pStyle w:val="Edital-corpodetexto"/>
              <w:ind w:left="0"/>
              <w:jc w:val="left"/>
            </w:pPr>
            <w:r>
              <w:rPr>
                <w:color w:val="FF0000"/>
              </w:rPr>
              <w:t>[Inserir critério</w:t>
            </w:r>
            <w:r w:rsidRPr="00F16187">
              <w:rPr>
                <w:color w:val="FF0000"/>
              </w:rPr>
              <w:t>]</w:t>
            </w:r>
          </w:p>
        </w:tc>
        <w:tc>
          <w:tcPr>
            <w:tcW w:w="2410" w:type="dxa"/>
            <w:vAlign w:val="center"/>
          </w:tcPr>
          <w:p w14:paraId="226CAA52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 w:rsidRPr="000A4BBE">
              <w:rPr>
                <w:color w:val="EE0000"/>
              </w:rPr>
              <w:t>XX</w:t>
            </w:r>
          </w:p>
        </w:tc>
      </w:tr>
      <w:tr w:rsidR="004327A0" w:rsidRPr="00F16187" w14:paraId="02937930" w14:textId="77777777">
        <w:trPr>
          <w:trHeight w:val="454"/>
          <w:jc w:val="center"/>
        </w:trPr>
        <w:tc>
          <w:tcPr>
            <w:tcW w:w="7118" w:type="dxa"/>
            <w:vAlign w:val="center"/>
          </w:tcPr>
          <w:p w14:paraId="4163D02A" w14:textId="77777777" w:rsidR="004327A0" w:rsidRPr="00F16187" w:rsidRDefault="004327A0">
            <w:pPr>
              <w:pStyle w:val="Edital-corpodetexto"/>
              <w:ind w:left="0"/>
              <w:jc w:val="right"/>
              <w:rPr>
                <w:color w:val="FF0000"/>
              </w:rPr>
            </w:pPr>
            <w:r>
              <w:rPr>
                <w:color w:val="FF0000"/>
              </w:rPr>
              <w:t>Total de pontos</w:t>
            </w:r>
          </w:p>
        </w:tc>
        <w:tc>
          <w:tcPr>
            <w:tcW w:w="2410" w:type="dxa"/>
            <w:vAlign w:val="center"/>
          </w:tcPr>
          <w:p w14:paraId="2D35C356" w14:textId="77777777" w:rsidR="004327A0" w:rsidRPr="000A4BBE" w:rsidRDefault="004327A0">
            <w:pPr>
              <w:pStyle w:val="Edital-corpodetexto"/>
              <w:ind w:left="0"/>
              <w:jc w:val="center"/>
              <w:rPr>
                <w:color w:val="EE0000"/>
              </w:rPr>
            </w:pPr>
            <w:r>
              <w:rPr>
                <w:color w:val="EE0000"/>
              </w:rPr>
              <w:t>XX</w:t>
            </w:r>
          </w:p>
        </w:tc>
      </w:tr>
    </w:tbl>
    <w:p w14:paraId="5C3DF87B" w14:textId="4CF4BF18" w:rsidR="00C1534B" w:rsidRDefault="00C1534B">
      <w:pPr>
        <w:rPr>
          <w:rFonts w:ascii="Verdana" w:eastAsiaTheme="majorEastAsia" w:hAnsi="Verdana" w:cs="Arial"/>
          <w:b/>
          <w:sz w:val="20"/>
          <w:szCs w:val="20"/>
          <w:lang w:eastAsia="pt-BR"/>
        </w:rPr>
      </w:pPr>
    </w:p>
    <w:p w14:paraId="00C42EA6" w14:textId="77777777" w:rsidR="005C1599" w:rsidRDefault="005C1599">
      <w:pPr>
        <w:rPr>
          <w:rFonts w:ascii="Verdana" w:eastAsiaTheme="majorEastAsia" w:hAnsi="Verdana" w:cs="Arial"/>
          <w:b/>
          <w:sz w:val="20"/>
          <w:szCs w:val="20"/>
          <w:lang w:eastAsia="pt-BR"/>
        </w:rPr>
      </w:pPr>
    </w:p>
    <w:p w14:paraId="52352096" w14:textId="77777777" w:rsidR="00C1534B" w:rsidRDefault="00C1534B" w:rsidP="00C1534B">
      <w:pPr>
        <w:pStyle w:val="Edital-Titulo"/>
      </w:pPr>
      <w:r>
        <w:lastRenderedPageBreak/>
        <w:t>DO RESULTADO DA SELEÇÃO INTERNA</w:t>
      </w:r>
    </w:p>
    <w:p w14:paraId="7E9B6F1F" w14:textId="0857C4F6" w:rsidR="0008792E" w:rsidRDefault="002806D8" w:rsidP="006B607F">
      <w:pPr>
        <w:pStyle w:val="Edital-Itens"/>
      </w:pPr>
      <w:r>
        <w:t>N</w:t>
      </w:r>
      <w:r w:rsidR="0003537A">
        <w:t>este processo de seleção i</w:t>
      </w:r>
      <w:r>
        <w:t xml:space="preserve">nterna, serão </w:t>
      </w:r>
      <w:r w:rsidR="0003537A">
        <w:t>aprovados</w:t>
      </w:r>
      <w:r>
        <w:t xml:space="preserve"> candidatos aptos a </w:t>
      </w:r>
      <w:r w:rsidR="00D51155">
        <w:t xml:space="preserve">se inscreverem no sistema da CAPES para </w:t>
      </w:r>
      <w:r>
        <w:t>participarem das próximas 3 (três) etapas do processo seletivo</w:t>
      </w:r>
      <w:r w:rsidR="0003537A">
        <w:t xml:space="preserve">, conforme Edital CAPES nº </w:t>
      </w:r>
      <w:r w:rsidR="0003537A" w:rsidRPr="00A41D05">
        <w:rPr>
          <w:color w:val="EE0000"/>
        </w:rPr>
        <w:t>XX</w:t>
      </w:r>
      <w:r w:rsidR="0003537A">
        <w:t>/20</w:t>
      </w:r>
      <w:r w:rsidR="0003537A" w:rsidRPr="00E30C4F">
        <w:rPr>
          <w:color w:val="EE0000"/>
        </w:rPr>
        <w:t>XX</w:t>
      </w:r>
      <w:r>
        <w:t>, as quais serão de responsabilidade do próprio candidato.</w:t>
      </w:r>
    </w:p>
    <w:p w14:paraId="10DF7AA2" w14:textId="38B4793A" w:rsidR="006B607F" w:rsidRPr="006B607F" w:rsidRDefault="006B607F" w:rsidP="006B607F">
      <w:pPr>
        <w:pStyle w:val="Edital-Itens"/>
      </w:pPr>
      <w:r w:rsidRPr="006B607F">
        <w:t xml:space="preserve">O resultado da seleção interna do </w:t>
      </w:r>
      <w:r w:rsidRPr="006B607F">
        <w:rPr>
          <w:color w:val="EE0000"/>
        </w:rPr>
        <w:t xml:space="preserve">[sigla do PPG] </w:t>
      </w:r>
      <w:r w:rsidRPr="006B607F">
        <w:t xml:space="preserve">será divulgado </w:t>
      </w:r>
      <w:r>
        <w:t xml:space="preserve">conforme </w:t>
      </w:r>
      <w:r w:rsidR="00965A31">
        <w:t>C</w:t>
      </w:r>
      <w:r>
        <w:t>ronograma (Anexo I)</w:t>
      </w:r>
      <w:r w:rsidR="00E14F55">
        <w:t xml:space="preserve"> deste edital</w:t>
      </w:r>
      <w:r w:rsidR="00DC1B0D">
        <w:t xml:space="preserve"> e encaminhado à DPPG via processo eletrônico </w:t>
      </w:r>
      <w:r w:rsidR="00DC1B0D" w:rsidRPr="00DC1B0D">
        <w:t xml:space="preserve">para divulgação no site da DPPG </w:t>
      </w:r>
      <w:hyperlink r:id="rId29" w:history="1">
        <w:r w:rsidR="00DC1B0D" w:rsidRPr="00EF5901">
          <w:rPr>
            <w:rStyle w:val="Hyperlink"/>
          </w:rPr>
          <w:t>www.dppg.cefetmg.br</w:t>
        </w:r>
      </w:hyperlink>
      <w:r w:rsidR="00DC1B0D">
        <w:t xml:space="preserve"> </w:t>
      </w:r>
      <w:r w:rsidR="00DC1B0D" w:rsidRPr="00DC1B0D">
        <w:t xml:space="preserve">e posterior homologação </w:t>
      </w:r>
      <w:r w:rsidR="00DC1B0D">
        <w:t>do resultado</w:t>
      </w:r>
      <w:r w:rsidR="00DC1B0D" w:rsidRPr="00DC1B0D">
        <w:t>.</w:t>
      </w:r>
    </w:p>
    <w:p w14:paraId="00F13880" w14:textId="65C765D5" w:rsidR="00035E3F" w:rsidRDefault="00035E3F" w:rsidP="00035E3F">
      <w:pPr>
        <w:pStyle w:val="Edital-Titulo"/>
      </w:pPr>
      <w:r w:rsidRPr="000E41B0">
        <w:t>DOS RECURSOS</w:t>
      </w:r>
    </w:p>
    <w:p w14:paraId="41113BC6" w14:textId="77777777" w:rsidR="00035E3F" w:rsidRPr="008128E7" w:rsidRDefault="00035E3F" w:rsidP="00035E3F">
      <w:pPr>
        <w:pStyle w:val="PargrafodaLista"/>
        <w:numPr>
          <w:ilvl w:val="0"/>
          <w:numId w:val="15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4D2EFA64" w14:textId="62E1220D" w:rsidR="00035E3F" w:rsidRDefault="00035E3F" w:rsidP="00035E3F">
      <w:pPr>
        <w:pStyle w:val="Edital-Itens"/>
      </w:pPr>
      <w:r w:rsidRPr="000B4E07">
        <w:t>Caberá recurso</w:t>
      </w:r>
      <w:r w:rsidR="00A9603D">
        <w:t>, no prazo estabelecido no Cronograma (Anexo I) deste edital,</w:t>
      </w:r>
      <w:r w:rsidRPr="000B4E07">
        <w:t xml:space="preserve"> contra o resultado </w:t>
      </w:r>
      <w:r w:rsidR="00214198">
        <w:t xml:space="preserve">da homologação das inscrições e contra o resultado </w:t>
      </w:r>
      <w:r w:rsidR="006B607F">
        <w:t>da seleção</w:t>
      </w:r>
      <w:r w:rsidR="00721F78">
        <w:t xml:space="preserve"> interna</w:t>
      </w:r>
      <w:r w:rsidR="006B607F" w:rsidRPr="006B607F">
        <w:t>.</w:t>
      </w:r>
    </w:p>
    <w:p w14:paraId="3FB967B2" w14:textId="4C48D929" w:rsidR="00DE40B0" w:rsidRPr="000B4E07" w:rsidRDefault="00DE40B0" w:rsidP="00DE40B0">
      <w:pPr>
        <w:pStyle w:val="Edital-Itens"/>
      </w:pPr>
      <w:r w:rsidRPr="000B4E07">
        <w:t>O</w:t>
      </w:r>
      <w:r>
        <w:t xml:space="preserve"> </w:t>
      </w:r>
      <w:bookmarkStart w:id="1" w:name="_Hlk205381846"/>
      <w:r w:rsidRPr="000B4E07">
        <w:t xml:space="preserve">recurso </w:t>
      </w:r>
      <w:bookmarkEnd w:id="1"/>
      <w:r w:rsidRPr="000B4E07">
        <w:t>dever</w:t>
      </w:r>
      <w:r>
        <w:t>á</w:t>
      </w:r>
      <w:r w:rsidRPr="000B4E07">
        <w:t xml:space="preserve"> ser apresentado por escrito em formulário próprio </w:t>
      </w:r>
      <w:r>
        <w:t xml:space="preserve">(Anexo </w:t>
      </w:r>
      <w:r w:rsidR="00AF478C" w:rsidRPr="00AF478C">
        <w:t>II</w:t>
      </w:r>
      <w:r>
        <w:t>)</w:t>
      </w:r>
      <w:r w:rsidRPr="000B4E07">
        <w:t xml:space="preserve">, e encaminhado ao e-mail </w:t>
      </w:r>
      <w:r w:rsidRPr="00C96C73">
        <w:rPr>
          <w:color w:val="ED0000"/>
        </w:rPr>
        <w:t>XXXX</w:t>
      </w:r>
      <w:r w:rsidRPr="000B4E07">
        <w:t xml:space="preserve">@cefetmg.br, conforme Cronograma (Anexo </w:t>
      </w:r>
      <w:r w:rsidRPr="00DE40B0">
        <w:rPr>
          <w:color w:val="000000" w:themeColor="text1"/>
        </w:rPr>
        <w:t>I</w:t>
      </w:r>
      <w:r w:rsidRPr="000B4E07">
        <w:t>)</w:t>
      </w:r>
      <w:r w:rsidR="00E14F55">
        <w:t xml:space="preserve"> deste edital</w:t>
      </w:r>
      <w:r w:rsidRPr="000B4E07">
        <w:t>.</w:t>
      </w:r>
    </w:p>
    <w:p w14:paraId="1997EC8E" w14:textId="77777777" w:rsidR="00DE40B0" w:rsidRDefault="00DE40B0" w:rsidP="00DE40B0">
      <w:pPr>
        <w:pStyle w:val="Edital-subitens"/>
      </w:pPr>
      <w:r w:rsidRPr="000B4E07">
        <w:t>A confirmação do recebimento se dará por meio de resposta ao e-mail encaminhado.</w:t>
      </w:r>
    </w:p>
    <w:p w14:paraId="1E489D01" w14:textId="52368D3D" w:rsidR="00035E3F" w:rsidRDefault="00035E3F" w:rsidP="00035E3F">
      <w:pPr>
        <w:pStyle w:val="Edital-Itens"/>
      </w:pPr>
      <w:r w:rsidRPr="000B4E07">
        <w:t xml:space="preserve">O recurso deve conter apenas a apresentação das razões compatíveis à oposição da decisão da Comissão </w:t>
      </w:r>
      <w:r w:rsidR="002D0EC4">
        <w:t>Examinadora</w:t>
      </w:r>
      <w:r w:rsidRPr="000B4E07">
        <w:t xml:space="preserve">, não cabendo a inclusão de novas informações e/ou documentos pendentes para complementação/adequação da inscrição e </w:t>
      </w:r>
      <w:r>
        <w:t xml:space="preserve">das </w:t>
      </w:r>
      <w:r w:rsidRPr="000B4E07">
        <w:t>etapas do processo seletivo.</w:t>
      </w:r>
    </w:p>
    <w:p w14:paraId="00151549" w14:textId="6E13813A" w:rsidR="00197A01" w:rsidRDefault="00197A01" w:rsidP="00035E3F">
      <w:pPr>
        <w:pStyle w:val="Edital-Itens"/>
      </w:pPr>
      <w:r w:rsidRPr="000B4E07">
        <w:t>Pedidos de recurso interpostos fora do prazo, não identificados ou sem justificativa não serão analisados.</w:t>
      </w:r>
    </w:p>
    <w:p w14:paraId="04831A83" w14:textId="46E868E3" w:rsidR="00DE40B0" w:rsidRDefault="00DE40B0" w:rsidP="00952D3A">
      <w:pPr>
        <w:pStyle w:val="Edital-Itens"/>
      </w:pPr>
      <w:r w:rsidRPr="000B4E07">
        <w:t xml:space="preserve">O recurso será analisado </w:t>
      </w:r>
      <w:r>
        <w:t xml:space="preserve">pela </w:t>
      </w:r>
      <w:r w:rsidR="007E3390">
        <w:t>C</w:t>
      </w:r>
      <w:r>
        <w:t>omissão</w:t>
      </w:r>
      <w:r w:rsidR="007E3390">
        <w:t xml:space="preserve"> Examinadora</w:t>
      </w:r>
      <w:r w:rsidRPr="000B4E07">
        <w:t>.</w:t>
      </w:r>
    </w:p>
    <w:p w14:paraId="1A964ED8" w14:textId="780CEAE0" w:rsidR="00DE40B0" w:rsidRPr="000B4E07" w:rsidRDefault="00DE40B0" w:rsidP="00DE40B0">
      <w:pPr>
        <w:pStyle w:val="Edital-subitens"/>
      </w:pPr>
      <w:r>
        <w:t>A</w:t>
      </w:r>
      <w:r w:rsidRPr="000B4E07">
        <w:t xml:space="preserve"> segunda instância administrativa recursal será o Colegiado do </w:t>
      </w:r>
      <w:r w:rsidRPr="00DE40B0">
        <w:rPr>
          <w:color w:val="EE0000"/>
        </w:rPr>
        <w:t>[sigla do PPG]</w:t>
      </w:r>
      <w:r w:rsidRPr="000B4E07">
        <w:t>.</w:t>
      </w:r>
    </w:p>
    <w:p w14:paraId="135B7942" w14:textId="77777777" w:rsidR="00DE40B0" w:rsidRPr="000B4E07" w:rsidRDefault="00DE40B0" w:rsidP="00DE40B0">
      <w:pPr>
        <w:pStyle w:val="Edital-sub-subitem"/>
      </w:pPr>
      <w:r w:rsidRPr="000B4E07">
        <w:t>Da decisão do Colegiado do PPG</w:t>
      </w:r>
      <w:r w:rsidRPr="00923A32">
        <w:rPr>
          <w:color w:val="ED0000"/>
        </w:rPr>
        <w:t>X</w:t>
      </w:r>
      <w:r w:rsidRPr="000B4E07">
        <w:t xml:space="preserve"> não caberá recurso na esfera administrativa.</w:t>
      </w:r>
    </w:p>
    <w:p w14:paraId="15CD43F0" w14:textId="216EA1A9" w:rsidR="00952D3A" w:rsidRPr="00952D3A" w:rsidRDefault="00952D3A" w:rsidP="00952D3A">
      <w:pPr>
        <w:pStyle w:val="Edital-Itens"/>
      </w:pPr>
      <w:r w:rsidRPr="00952D3A">
        <w:t xml:space="preserve">O resultado dos recursos será divulgado em </w:t>
      </w:r>
      <w:r w:rsidRPr="004B0D9C">
        <w:rPr>
          <w:color w:val="EE0000"/>
        </w:rPr>
        <w:t>[endereço do site do PPG]</w:t>
      </w:r>
      <w:r w:rsidRPr="00952D3A">
        <w:t xml:space="preserve">, na aba </w:t>
      </w:r>
      <w:r w:rsidR="002B6DEF" w:rsidRPr="002B6DEF">
        <w:rPr>
          <w:color w:val="EE0000"/>
        </w:rPr>
        <w:t>XXXXX</w:t>
      </w:r>
      <w:r w:rsidRPr="00952D3A">
        <w:t xml:space="preserve">, de acordo com o Cronograma (Anexo </w:t>
      </w:r>
      <w:r w:rsidR="00DE40B0" w:rsidRPr="00DE40B0">
        <w:rPr>
          <w:color w:val="000000" w:themeColor="text1"/>
        </w:rPr>
        <w:t>I</w:t>
      </w:r>
      <w:r w:rsidRPr="00952D3A">
        <w:t>)</w:t>
      </w:r>
      <w:r w:rsidR="00E14F55">
        <w:t xml:space="preserve"> deste edital</w:t>
      </w:r>
      <w:r w:rsidRPr="00952D3A">
        <w:t>.</w:t>
      </w:r>
    </w:p>
    <w:p w14:paraId="4F339196" w14:textId="2D9A807C" w:rsidR="00C911D3" w:rsidRPr="00C55A30" w:rsidRDefault="005712AD" w:rsidP="003C4469">
      <w:pPr>
        <w:pStyle w:val="Edital-Titulo"/>
      </w:pPr>
      <w:r>
        <w:t xml:space="preserve">DOS PROCEDIMENTOS APÓS </w:t>
      </w:r>
      <w:r w:rsidR="00713D81">
        <w:t xml:space="preserve">O RESULTADO </w:t>
      </w:r>
      <w:r w:rsidR="007E32D5">
        <w:t>DE SELEÇÃO INTERNA</w:t>
      </w:r>
    </w:p>
    <w:p w14:paraId="58FC6DEF" w14:textId="77777777" w:rsidR="00516B30" w:rsidRPr="00516B30" w:rsidRDefault="00516B30">
      <w:pPr>
        <w:pStyle w:val="PargrafodaLista"/>
        <w:numPr>
          <w:ilvl w:val="0"/>
          <w:numId w:val="15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470A70C5" w14:textId="77777777" w:rsidR="00516B30" w:rsidRPr="00516B30" w:rsidRDefault="00516B30">
      <w:pPr>
        <w:pStyle w:val="PargrafodaLista"/>
        <w:numPr>
          <w:ilvl w:val="0"/>
          <w:numId w:val="15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467195C9" w14:textId="752DD4AD" w:rsidR="005712AD" w:rsidRDefault="00323D5A" w:rsidP="005712AD">
      <w:pPr>
        <w:pStyle w:val="Edital-Itens"/>
      </w:pPr>
      <w:r w:rsidRPr="00323D5A">
        <w:t>Após aprova</w:t>
      </w:r>
      <w:r w:rsidR="005A6D6B">
        <w:t>do</w:t>
      </w:r>
      <w:r w:rsidRPr="00323D5A">
        <w:t xml:space="preserve"> n</w:t>
      </w:r>
      <w:r w:rsidR="00051351">
        <w:t>este</w:t>
      </w:r>
      <w:r w:rsidRPr="00323D5A">
        <w:t xml:space="preserve"> processo seletivo interno, o candidato</w:t>
      </w:r>
      <w:r w:rsidR="00E00743">
        <w:t xml:space="preserve"> (inclusive o aprovado como excedente)</w:t>
      </w:r>
      <w:r w:rsidRPr="00323D5A">
        <w:t xml:space="preserve"> deverá realizar a inscrição no formulário online </w:t>
      </w:r>
      <w:r w:rsidR="0058358C">
        <w:t xml:space="preserve">da CAPES </w:t>
      </w:r>
      <w:r w:rsidRPr="00323D5A">
        <w:t xml:space="preserve">disponível no link: </w:t>
      </w:r>
      <w:hyperlink r:id="rId30" w:history="1">
        <w:r w:rsidRPr="00270F0A">
          <w:rPr>
            <w:rStyle w:val="Hyperlink"/>
          </w:rPr>
          <w:t>https://inscricao.capes.gov.br</w:t>
        </w:r>
      </w:hyperlink>
      <w:r w:rsidRPr="00323D5A">
        <w:t xml:space="preserve">, dentro dos prazos estabelecidos no </w:t>
      </w:r>
      <w:r w:rsidR="00FE5A3C">
        <w:t xml:space="preserve">Edital CAPES nº. </w:t>
      </w:r>
      <w:r w:rsidR="00FE5A3C" w:rsidRPr="00A41D05">
        <w:rPr>
          <w:color w:val="EE0000"/>
        </w:rPr>
        <w:t>XX</w:t>
      </w:r>
      <w:r w:rsidR="00FE5A3C">
        <w:t>/20</w:t>
      </w:r>
      <w:r w:rsidR="00FE5A3C" w:rsidRPr="00E30C4F">
        <w:rPr>
          <w:color w:val="EE0000"/>
        </w:rPr>
        <w:t>XX</w:t>
      </w:r>
      <w:r w:rsidRPr="00323D5A">
        <w:t xml:space="preserve">, para posterior homologação pela </w:t>
      </w:r>
      <w:r w:rsidR="00305D96">
        <w:t>Diretoria de Pesquisa e Pós-Graduação (DPPG)</w:t>
      </w:r>
      <w:r w:rsidRPr="00323D5A">
        <w:t>.</w:t>
      </w:r>
    </w:p>
    <w:p w14:paraId="3F17BE30" w14:textId="44A426F1" w:rsidR="00C16556" w:rsidRPr="000B4E07" w:rsidRDefault="00BA0BDF" w:rsidP="005712AD">
      <w:pPr>
        <w:pStyle w:val="Edital-Itens"/>
      </w:pPr>
      <w:r>
        <w:t xml:space="preserve">Para realizar sua inscrição no sistema da CAPES, o candidato deve seguir as orientações contidas no Edital CAPES nº. </w:t>
      </w:r>
      <w:r w:rsidRPr="00A41D05">
        <w:rPr>
          <w:color w:val="EE0000"/>
        </w:rPr>
        <w:t>XX</w:t>
      </w:r>
      <w:r>
        <w:t>/20</w:t>
      </w:r>
      <w:r w:rsidRPr="00E30C4F">
        <w:rPr>
          <w:color w:val="EE0000"/>
        </w:rPr>
        <w:t>XX</w:t>
      </w:r>
      <w:r>
        <w:rPr>
          <w:color w:val="EE0000"/>
        </w:rPr>
        <w:t>.</w:t>
      </w:r>
    </w:p>
    <w:p w14:paraId="20C3D48C" w14:textId="28C4F0A0" w:rsidR="00ED73A4" w:rsidRDefault="00D73E97" w:rsidP="00ED73A4">
      <w:pPr>
        <w:pStyle w:val="Edital-Titulo"/>
      </w:pPr>
      <w:r>
        <w:t xml:space="preserve">DA </w:t>
      </w:r>
      <w:r w:rsidR="00ED73A4">
        <w:t xml:space="preserve">HOMOLOGAÇÃO </w:t>
      </w:r>
      <w:r w:rsidR="00440BFD">
        <w:t>DAS INSCRIÇÕES NO SISTEMA DA CAPES</w:t>
      </w:r>
    </w:p>
    <w:p w14:paraId="13BDCCCA" w14:textId="0F74008A" w:rsidR="00ED73A4" w:rsidRDefault="006F3DBB" w:rsidP="00ED73A4">
      <w:pPr>
        <w:pStyle w:val="Edital-Itens"/>
      </w:pPr>
      <w:r w:rsidRPr="006F3DBB">
        <w:t>A DPPG verificará se o processo seletivo interno cumpriu todos os requisitos deste Edital e as normas da CAPES e homologará as inscrições, no sistema da CAPES, realizadas pelos candidatos aprovados em seleção interna, no prazo definido pela CAPES.</w:t>
      </w:r>
    </w:p>
    <w:p w14:paraId="3D489085" w14:textId="72F306B5" w:rsidR="00A644BF" w:rsidRPr="001B6CE7" w:rsidRDefault="00291A6D" w:rsidP="001B6CE7">
      <w:pPr>
        <w:pStyle w:val="Edital-Itens"/>
      </w:pPr>
      <w:r>
        <w:t xml:space="preserve">A relação de </w:t>
      </w:r>
      <w:r w:rsidR="002F45FE">
        <w:t>candidaturas</w:t>
      </w:r>
      <w:r>
        <w:t xml:space="preserve"> homologadas será divulgada no site da DPPG </w:t>
      </w:r>
      <w:hyperlink r:id="rId31" w:history="1">
        <w:r w:rsidRPr="00270F0A">
          <w:rPr>
            <w:rStyle w:val="Hyperlink"/>
          </w:rPr>
          <w:t>www.dppg.cefetmg.br</w:t>
        </w:r>
      </w:hyperlink>
      <w:r>
        <w:t>.</w:t>
      </w:r>
    </w:p>
    <w:p w14:paraId="1989F84B" w14:textId="46FE9E81" w:rsidR="00744608" w:rsidRDefault="00744608" w:rsidP="003C4469">
      <w:pPr>
        <w:pStyle w:val="Edital-Titulo"/>
      </w:pPr>
      <w:r>
        <w:lastRenderedPageBreak/>
        <w:t>DA ANÁLISE DOCUMENTAL PELA CAPES</w:t>
      </w:r>
    </w:p>
    <w:p w14:paraId="59E2F08A" w14:textId="1B01FE10" w:rsidR="00744608" w:rsidRDefault="00127441" w:rsidP="00744608">
      <w:pPr>
        <w:pStyle w:val="Edital-Itens"/>
      </w:pPr>
      <w:r w:rsidRPr="00127441">
        <w:t>Após</w:t>
      </w:r>
      <w:r w:rsidR="00F2520F">
        <w:t xml:space="preserve"> finalizada a fase de seleção interna</w:t>
      </w:r>
      <w:r w:rsidRPr="00127441">
        <w:t>, a equipe técnica da CAPES realizará a análise documental</w:t>
      </w:r>
      <w:r w:rsidR="00F2520F">
        <w:t xml:space="preserve"> </w:t>
      </w:r>
      <w:r w:rsidR="00F2520F" w:rsidRPr="00127441">
        <w:t>das candidaturas homolog</w:t>
      </w:r>
      <w:r w:rsidR="00F2520F">
        <w:t xml:space="preserve">adas </w:t>
      </w:r>
      <w:r w:rsidR="00F2520F" w:rsidRPr="00127441">
        <w:t xml:space="preserve">pela </w:t>
      </w:r>
      <w:r w:rsidR="00F2520F">
        <w:t>DPPG</w:t>
      </w:r>
      <w:r w:rsidRPr="00127441">
        <w:t>, avalia</w:t>
      </w:r>
      <w:r w:rsidR="00171570">
        <w:t>ndo</w:t>
      </w:r>
      <w:r w:rsidRPr="00127441">
        <w:t xml:space="preserve"> os seguintes elementos:</w:t>
      </w:r>
    </w:p>
    <w:p w14:paraId="78964B33" w14:textId="77777777" w:rsidR="00127441" w:rsidRDefault="00127441" w:rsidP="003B10BC">
      <w:pPr>
        <w:pStyle w:val="Edital-Incisos"/>
        <w:numPr>
          <w:ilvl w:val="0"/>
          <w:numId w:val="44"/>
        </w:numPr>
      </w:pPr>
      <w:r w:rsidRPr="00127441">
        <w:t>preenchimento integral e correto do formulário de inscrição online;</w:t>
      </w:r>
    </w:p>
    <w:p w14:paraId="0A1838BF" w14:textId="77777777" w:rsidR="00127441" w:rsidRDefault="00127441" w:rsidP="003B10BC">
      <w:pPr>
        <w:pStyle w:val="Edital-Incisos"/>
      </w:pPr>
      <w:r w:rsidRPr="00127441">
        <w:t>fornecimento da documentação e informações obrigatórias para a candidatura;</w:t>
      </w:r>
    </w:p>
    <w:p w14:paraId="2013D7C9" w14:textId="45A5F0EB" w:rsidR="00127441" w:rsidRDefault="00127441" w:rsidP="003B10BC">
      <w:pPr>
        <w:pStyle w:val="Edital-Incisos"/>
      </w:pPr>
      <w:r w:rsidRPr="00127441">
        <w:t>atendimento aos requisitos do Edital e das Portarias aplicáveis.</w:t>
      </w:r>
    </w:p>
    <w:p w14:paraId="7228F531" w14:textId="32390071" w:rsidR="00F2520F" w:rsidRDefault="00F2520F" w:rsidP="00F2520F">
      <w:pPr>
        <w:pStyle w:val="Edital-Itens"/>
      </w:pPr>
      <w:r>
        <w:t xml:space="preserve">Na fase de análise documental pela CAPES, o candidato deve seguir atentamente as orientações do </w:t>
      </w:r>
      <w:r w:rsidR="00E30C4F">
        <w:t>Edital CAPES nº</w:t>
      </w:r>
      <w:r>
        <w:t xml:space="preserve">. </w:t>
      </w:r>
      <w:r w:rsidRPr="005712AD">
        <w:rPr>
          <w:color w:val="EE0000"/>
        </w:rPr>
        <w:t>XX</w:t>
      </w:r>
      <w:r>
        <w:t>/20</w:t>
      </w:r>
      <w:r w:rsidR="00E30C4F" w:rsidRPr="00E30C4F">
        <w:rPr>
          <w:color w:val="EE0000"/>
        </w:rPr>
        <w:t>XX</w:t>
      </w:r>
      <w:r>
        <w:t>.</w:t>
      </w:r>
    </w:p>
    <w:p w14:paraId="3AACD666" w14:textId="6BD65BBB" w:rsidR="00B908C2" w:rsidRPr="006E04BD" w:rsidRDefault="00B14E3C" w:rsidP="003C4469">
      <w:pPr>
        <w:pStyle w:val="Edital-Titulo"/>
      </w:pPr>
      <w:r w:rsidRPr="006E04BD">
        <w:t xml:space="preserve">DAS </w:t>
      </w:r>
      <w:r w:rsidR="000E41B0" w:rsidRPr="000E41B0">
        <w:t>OUTRAS DISPOSIÇÕES</w:t>
      </w:r>
    </w:p>
    <w:p w14:paraId="3254500D" w14:textId="77777777" w:rsidR="00516B30" w:rsidRPr="00516B30" w:rsidRDefault="00516B30">
      <w:pPr>
        <w:pStyle w:val="Pargrafoda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Verdana" w:eastAsiaTheme="minorEastAsia" w:hAnsi="Verdana" w:cs="Arial"/>
          <w:vanish/>
          <w:sz w:val="20"/>
          <w:szCs w:val="20"/>
          <w:lang w:eastAsia="pt-BR"/>
        </w:rPr>
      </w:pPr>
    </w:p>
    <w:p w14:paraId="4DC0A00F" w14:textId="617AC6A4" w:rsidR="002E6DEA" w:rsidRDefault="002E6DEA" w:rsidP="002E6DEA">
      <w:pPr>
        <w:pStyle w:val="Edital-Itens"/>
      </w:pPr>
      <w:r>
        <w:t xml:space="preserve">A participação neste processo seletivo implica a compreensão e aceitação das normas e condições estabelecidas neste edital, assim como no </w:t>
      </w:r>
      <w:r w:rsidR="00E30C4F">
        <w:t>Edital CAPES nº</w:t>
      </w:r>
      <w:r>
        <w:t xml:space="preserve">. </w:t>
      </w:r>
      <w:r w:rsidRPr="005712AD">
        <w:rPr>
          <w:color w:val="EE0000"/>
        </w:rPr>
        <w:t>XX</w:t>
      </w:r>
      <w:r>
        <w:t>/20</w:t>
      </w:r>
      <w:r w:rsidR="00E30C4F" w:rsidRPr="00E30C4F">
        <w:rPr>
          <w:color w:val="EE0000"/>
        </w:rPr>
        <w:t>XX</w:t>
      </w:r>
      <w:r>
        <w:t>.</w:t>
      </w:r>
    </w:p>
    <w:p w14:paraId="6D1AA2D5" w14:textId="3D21CB07" w:rsidR="009F25E5" w:rsidRDefault="002E6DEA" w:rsidP="002E6DEA">
      <w:pPr>
        <w:pStyle w:val="Edital-Itens"/>
      </w:pPr>
      <w:r>
        <w:t xml:space="preserve">Após o término da bolsa, o candidato deve apresentar sua experiência em evento promovido pelo </w:t>
      </w:r>
      <w:r w:rsidR="001213A5">
        <w:t>PPG</w:t>
      </w:r>
      <w:r>
        <w:t xml:space="preserve"> (nos termos dos itens 5.1.VI, 6.1.III e 9.2.7</w:t>
      </w:r>
      <w:r w:rsidR="00F83DCC">
        <w:t>.</w:t>
      </w:r>
      <w:r>
        <w:t xml:space="preserve"> do </w:t>
      </w:r>
      <w:r w:rsidR="00E30C4F">
        <w:t>Edital CAPES nº</w:t>
      </w:r>
      <w:r>
        <w:t xml:space="preserve">. </w:t>
      </w:r>
      <w:r w:rsidRPr="005712AD">
        <w:rPr>
          <w:color w:val="EE0000"/>
        </w:rPr>
        <w:t>XX</w:t>
      </w:r>
      <w:r>
        <w:t>/20</w:t>
      </w:r>
      <w:r w:rsidR="00E30C4F" w:rsidRPr="00E30C4F">
        <w:rPr>
          <w:color w:val="EE0000"/>
        </w:rPr>
        <w:t>XX</w:t>
      </w:r>
      <w:r>
        <w:t>).</w:t>
      </w:r>
    </w:p>
    <w:p w14:paraId="0B3260B6" w14:textId="548A60DB" w:rsidR="006325A8" w:rsidRDefault="006325A8" w:rsidP="006325A8">
      <w:pPr>
        <w:pStyle w:val="Edital-Itens"/>
      </w:pPr>
      <w:r>
        <w:t xml:space="preserve">O não cumprimento das normas deste edital e do </w:t>
      </w:r>
      <w:r w:rsidR="00E30C4F">
        <w:t>Edital CAPES nº</w:t>
      </w:r>
      <w:r>
        <w:t xml:space="preserve">. </w:t>
      </w:r>
      <w:r w:rsidRPr="005712AD">
        <w:rPr>
          <w:color w:val="EE0000"/>
        </w:rPr>
        <w:t>XX</w:t>
      </w:r>
      <w:r>
        <w:t>/20</w:t>
      </w:r>
      <w:r w:rsidR="00E30C4F" w:rsidRPr="00E30C4F">
        <w:rPr>
          <w:color w:val="EE0000"/>
        </w:rPr>
        <w:t>XX</w:t>
      </w:r>
      <w:r>
        <w:t xml:space="preserve"> resultará na perda da cota pelo candidato e/ou pelo programa, dependendo da responsabilidade atribuída.</w:t>
      </w:r>
    </w:p>
    <w:p w14:paraId="06ED5BEB" w14:textId="36D8AFDC" w:rsidR="006325A8" w:rsidRPr="00F57659" w:rsidRDefault="006325A8" w:rsidP="006325A8">
      <w:pPr>
        <w:pStyle w:val="Edital-Itens"/>
      </w:pPr>
      <w:r>
        <w:t>Casos omissos ou excepcionais serão avaliados pela Comissão</w:t>
      </w:r>
      <w:r w:rsidR="00EA0801">
        <w:t xml:space="preserve"> Examinadora</w:t>
      </w:r>
      <w:r>
        <w:t>, com orientação da CAPES.</w:t>
      </w:r>
    </w:p>
    <w:p w14:paraId="7C162330" w14:textId="055092CA" w:rsidR="006429D5" w:rsidRPr="00767B00" w:rsidRDefault="00AF2D73" w:rsidP="0014589C">
      <w:pPr>
        <w:pStyle w:val="Edital-Localedata"/>
      </w:pPr>
      <w:r w:rsidRPr="00AF2D73">
        <w:rPr>
          <w:color w:val="ED0000"/>
        </w:rPr>
        <w:t>[Cidade]</w:t>
      </w:r>
      <w:r w:rsidR="006429D5" w:rsidRPr="00767B00">
        <w:t xml:space="preserve">, </w:t>
      </w:r>
      <w:r w:rsidR="00917B8C">
        <w:rPr>
          <w:color w:val="EE0000"/>
        </w:rPr>
        <w:t>[dia]</w:t>
      </w:r>
      <w:r w:rsidR="006429D5" w:rsidRPr="00C15E7D">
        <w:rPr>
          <w:color w:val="EE0000"/>
        </w:rPr>
        <w:t xml:space="preserve"> </w:t>
      </w:r>
      <w:r w:rsidR="006429D5" w:rsidRPr="00B64594">
        <w:t>d</w:t>
      </w:r>
      <w:r w:rsidR="006429D5" w:rsidRPr="006B26C4">
        <w:t xml:space="preserve">e </w:t>
      </w:r>
      <w:r w:rsidR="00917B8C">
        <w:rPr>
          <w:color w:val="EE0000"/>
        </w:rPr>
        <w:t>[mês]</w:t>
      </w:r>
      <w:r w:rsidR="00EE7915" w:rsidRPr="00C15E7D">
        <w:rPr>
          <w:color w:val="EE0000"/>
        </w:rPr>
        <w:t xml:space="preserve"> </w:t>
      </w:r>
      <w:r w:rsidR="00EE7915" w:rsidRPr="006B26C4">
        <w:t>d</w:t>
      </w:r>
      <w:r w:rsidR="00E96A09">
        <w:t xml:space="preserve">e </w:t>
      </w:r>
      <w:r w:rsidR="00917B8C">
        <w:rPr>
          <w:color w:val="EE0000"/>
        </w:rPr>
        <w:t>[ano]</w:t>
      </w:r>
      <w:r w:rsidR="006429D5" w:rsidRPr="00767B00">
        <w:t>.</w:t>
      </w:r>
    </w:p>
    <w:p w14:paraId="71C25CA3" w14:textId="77777777" w:rsidR="005309D2" w:rsidRDefault="005309D2" w:rsidP="004513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  <w:sectPr w:rsidR="005309D2" w:rsidSect="00D96317">
          <w:headerReference w:type="first" r:id="rId32"/>
          <w:pgSz w:w="11906" w:h="16838"/>
          <w:pgMar w:top="832" w:right="1133" w:bottom="1418" w:left="1134" w:header="283" w:footer="709" w:gutter="0"/>
          <w:cols w:space="708"/>
          <w:titlePg/>
          <w:docGrid w:linePitch="360"/>
        </w:sectPr>
      </w:pPr>
    </w:p>
    <w:p w14:paraId="0B63F7BB" w14:textId="6B5C9AF2" w:rsidR="001E42BA" w:rsidRDefault="004234D5" w:rsidP="001E42BA">
      <w:pPr>
        <w:spacing w:after="120" w:line="240" w:lineRule="auto"/>
        <w:jc w:val="center"/>
        <w:rPr>
          <w:rFonts w:ascii="Verdana" w:eastAsia="Verdana" w:hAnsi="Verdana" w:cs="Verdana"/>
          <w:b/>
          <w:color w:val="EE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ANEXO </w:t>
      </w:r>
      <w:r w:rsidR="00214198" w:rsidRPr="00214198">
        <w:rPr>
          <w:rFonts w:ascii="Verdana" w:eastAsia="Verdana" w:hAnsi="Verdana" w:cs="Verdana"/>
          <w:b/>
          <w:sz w:val="20"/>
          <w:szCs w:val="20"/>
        </w:rPr>
        <w:t>I</w:t>
      </w:r>
    </w:p>
    <w:p w14:paraId="663FDF91" w14:textId="20878E1F" w:rsidR="004234D5" w:rsidRPr="001E42BA" w:rsidRDefault="004234D5" w:rsidP="0052388A">
      <w:pPr>
        <w:spacing w:line="240" w:lineRule="auto"/>
        <w:jc w:val="center"/>
        <w:rPr>
          <w:rFonts w:ascii="Arial" w:eastAsia="Verdana" w:hAnsi="Arial" w:cs="Arial"/>
          <w:b/>
          <w:sz w:val="20"/>
          <w:szCs w:val="20"/>
        </w:rPr>
      </w:pPr>
      <w:r w:rsidRPr="001E42BA">
        <w:rPr>
          <w:rFonts w:ascii="Arial" w:eastAsia="Verdana" w:hAnsi="Arial" w:cs="Arial"/>
          <w:b/>
          <w:sz w:val="20"/>
          <w:szCs w:val="20"/>
        </w:rPr>
        <w:t>Cronograma do Processo Seletivo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4"/>
        <w:gridCol w:w="1304"/>
        <w:gridCol w:w="3596"/>
        <w:gridCol w:w="3548"/>
      </w:tblGrid>
      <w:tr w:rsidR="004234D5" w:rsidRPr="001E42BA" w14:paraId="2B666D44" w14:textId="77777777" w:rsidTr="001E42BA">
        <w:trPr>
          <w:trHeight w:val="300"/>
          <w:jc w:val="center"/>
        </w:trPr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3B70BAA8" w14:textId="77777777" w:rsidR="004234D5" w:rsidRPr="001E42BA" w:rsidRDefault="004234D5" w:rsidP="00482D64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bookmarkStart w:id="2" w:name="_heading=h.3dy6vkm" w:colFirst="0" w:colLast="0"/>
            <w:bookmarkEnd w:id="2"/>
            <w:r w:rsidRPr="001E42BA">
              <w:rPr>
                <w:rFonts w:ascii="Arial" w:eastAsia="Verdana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EB597F8" w14:textId="77777777" w:rsidR="004234D5" w:rsidRPr="001E42BA" w:rsidRDefault="004234D5" w:rsidP="00482D64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3596" w:type="dxa"/>
            <w:shd w:val="clear" w:color="auto" w:fill="BFBFBF" w:themeFill="background1" w:themeFillShade="BF"/>
            <w:vAlign w:val="center"/>
          </w:tcPr>
          <w:p w14:paraId="4793F63C" w14:textId="77777777" w:rsidR="004234D5" w:rsidRPr="001E42BA" w:rsidRDefault="004234D5" w:rsidP="00482D64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3548" w:type="dxa"/>
            <w:shd w:val="clear" w:color="auto" w:fill="BFBFBF" w:themeFill="background1" w:themeFillShade="BF"/>
            <w:vAlign w:val="center"/>
          </w:tcPr>
          <w:p w14:paraId="125A406E" w14:textId="77777777" w:rsidR="004234D5" w:rsidRPr="001E42BA" w:rsidRDefault="004234D5" w:rsidP="00482D64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b/>
                <w:sz w:val="20"/>
                <w:szCs w:val="20"/>
              </w:rPr>
              <w:t>EVENTO</w:t>
            </w:r>
          </w:p>
        </w:tc>
      </w:tr>
      <w:tr w:rsidR="00214198" w:rsidRPr="001E42BA" w14:paraId="3F91CB8E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137A911D" w14:textId="4C400C02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>
              <w:rPr>
                <w:rFonts w:ascii="Arial" w:eastAsia="Verdana" w:hAnsi="Arial" w:cs="Arial"/>
                <w:color w:val="ED0000"/>
                <w:sz w:val="20"/>
                <w:szCs w:val="20"/>
              </w:rPr>
              <w:t xml:space="preserve"> </w:t>
            </w:r>
            <w:r w:rsidRPr="00995E7C">
              <w:rPr>
                <w:rFonts w:ascii="Arial" w:eastAsia="Verdana" w:hAnsi="Arial" w:cs="Arial"/>
                <w:sz w:val="20"/>
                <w:szCs w:val="20"/>
              </w:rPr>
              <w:t xml:space="preserve">a 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601DBCFB" w14:textId="6D151161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 xml:space="preserve">Até as </w:t>
            </w:r>
            <w:proofErr w:type="spellStart"/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h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3596" w:type="dxa"/>
            <w:vAlign w:val="center"/>
          </w:tcPr>
          <w:p w14:paraId="6FE7D2E8" w14:textId="7EACDB20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[e-mail do PPG]</w:t>
            </w:r>
          </w:p>
        </w:tc>
        <w:tc>
          <w:tcPr>
            <w:tcW w:w="3548" w:type="dxa"/>
            <w:vAlign w:val="center"/>
          </w:tcPr>
          <w:p w14:paraId="2B92F370" w14:textId="6218B972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t>Período de inscrição</w:t>
            </w:r>
          </w:p>
        </w:tc>
      </w:tr>
      <w:tr w:rsidR="00214198" w:rsidRPr="001E42BA" w14:paraId="3FE9C069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573AE572" w14:textId="34D9D7CD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09811E9C" w14:textId="77777777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397FF222" w14:textId="41E0C83F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hAnsi="Arial" w:cs="Arial"/>
                <w:color w:val="ED0000"/>
                <w:sz w:val="20"/>
                <w:szCs w:val="20"/>
              </w:rPr>
              <w:t>[endereço da página do PPG]</w:t>
            </w:r>
          </w:p>
        </w:tc>
        <w:tc>
          <w:tcPr>
            <w:tcW w:w="3548" w:type="dxa"/>
            <w:vAlign w:val="center"/>
          </w:tcPr>
          <w:p w14:paraId="7C78C350" w14:textId="799B1867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2F0668">
              <w:t>Homologação das inscrições</w:t>
            </w:r>
          </w:p>
        </w:tc>
      </w:tr>
      <w:tr w:rsidR="00214198" w:rsidRPr="001E42BA" w14:paraId="6655D47D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058748CD" w14:textId="2438A5AC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32008CFB" w14:textId="4E14AEA6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 xml:space="preserve">Até as </w:t>
            </w:r>
            <w:proofErr w:type="spellStart"/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h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3596" w:type="dxa"/>
            <w:vAlign w:val="center"/>
          </w:tcPr>
          <w:p w14:paraId="5A2D4EFA" w14:textId="69A90659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[e-mail do PPG]</w:t>
            </w:r>
          </w:p>
        </w:tc>
        <w:tc>
          <w:tcPr>
            <w:tcW w:w="3548" w:type="dxa"/>
            <w:vAlign w:val="center"/>
          </w:tcPr>
          <w:p w14:paraId="173BA5D7" w14:textId="591834F8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214198">
              <w:t>Interposição de recurso contra o Resultado</w:t>
            </w:r>
            <w:r w:rsidRPr="002F0668">
              <w:t xml:space="preserve"> </w:t>
            </w:r>
            <w:r>
              <w:t>da homologação das</w:t>
            </w:r>
            <w:r w:rsidRPr="002F0668">
              <w:t xml:space="preserve"> inscrições</w:t>
            </w:r>
          </w:p>
        </w:tc>
      </w:tr>
      <w:tr w:rsidR="00214198" w:rsidRPr="001E42BA" w14:paraId="5FF85D0C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05C59FC6" w14:textId="2C3874ED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098F12AD" w14:textId="77777777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50CC1C9C" w14:textId="7445B016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hAnsi="Arial" w:cs="Arial"/>
                <w:color w:val="ED0000"/>
                <w:sz w:val="20"/>
                <w:szCs w:val="20"/>
              </w:rPr>
              <w:t>[endereço da página do PPG]</w:t>
            </w:r>
          </w:p>
        </w:tc>
        <w:tc>
          <w:tcPr>
            <w:tcW w:w="3548" w:type="dxa"/>
            <w:vAlign w:val="center"/>
          </w:tcPr>
          <w:p w14:paraId="41727B7E" w14:textId="007980AF" w:rsidR="00214198" w:rsidRPr="001E42BA" w:rsidRDefault="00844261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Resultado dos recursos contra</w:t>
            </w:r>
            <w:r>
              <w:rPr>
                <w:rFonts w:ascii="Arial" w:eastAsia="Verdana" w:hAnsi="Arial" w:cs="Arial"/>
                <w:sz w:val="20"/>
                <w:szCs w:val="20"/>
              </w:rPr>
              <w:t xml:space="preserve"> a homologação das inscrições</w:t>
            </w:r>
          </w:p>
        </w:tc>
      </w:tr>
      <w:tr w:rsidR="00214198" w:rsidRPr="001E42BA" w14:paraId="57A41E1E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5B9A259F" w14:textId="0CEA7FD8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43A21C34" w14:textId="086B774A" w:rsidR="00214198" w:rsidRPr="001E42BA" w:rsidRDefault="00995E7C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3D20CFC2" w14:textId="4A94047A" w:rsidR="00214198" w:rsidRPr="001E42BA" w:rsidRDefault="00995E7C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hAnsi="Arial" w:cs="Arial"/>
                <w:color w:val="ED0000"/>
                <w:sz w:val="20"/>
                <w:szCs w:val="20"/>
              </w:rPr>
              <w:t>[endereço da página do PPG]</w:t>
            </w:r>
          </w:p>
        </w:tc>
        <w:tc>
          <w:tcPr>
            <w:tcW w:w="3548" w:type="dxa"/>
            <w:vAlign w:val="center"/>
          </w:tcPr>
          <w:p w14:paraId="2ECF094A" w14:textId="7FC69BF3" w:rsidR="00214198" w:rsidRPr="001E42BA" w:rsidRDefault="0021419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2F0668">
              <w:t xml:space="preserve">Resultado </w:t>
            </w:r>
            <w:r w:rsidR="00716106">
              <w:t>da seleção interna</w:t>
            </w:r>
          </w:p>
        </w:tc>
      </w:tr>
      <w:tr w:rsidR="00214198" w:rsidRPr="001E42BA" w14:paraId="7EBF39BE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4E24549E" w14:textId="1B37297C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62CF0491" w14:textId="7F8028A4" w:rsidR="00214198" w:rsidRPr="001E42BA" w:rsidRDefault="0009404E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 xml:space="preserve">Até as </w:t>
            </w:r>
            <w:proofErr w:type="spellStart"/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h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3596" w:type="dxa"/>
            <w:vAlign w:val="center"/>
          </w:tcPr>
          <w:p w14:paraId="3AEF2058" w14:textId="6E130FB3" w:rsidR="00214198" w:rsidRPr="001E42BA" w:rsidRDefault="00CC5ED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[e-mail do PPG]</w:t>
            </w:r>
          </w:p>
        </w:tc>
        <w:tc>
          <w:tcPr>
            <w:tcW w:w="3548" w:type="dxa"/>
            <w:vAlign w:val="center"/>
          </w:tcPr>
          <w:p w14:paraId="02B89881" w14:textId="7A49CCDB" w:rsidR="00214198" w:rsidRPr="001E42BA" w:rsidRDefault="004B7D77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214198">
              <w:t>Interposição de recurso contra o</w:t>
            </w:r>
            <w:r w:rsidR="00214198" w:rsidRPr="002F0668">
              <w:t xml:space="preserve"> </w:t>
            </w:r>
            <w:r w:rsidR="00716106">
              <w:t>r</w:t>
            </w:r>
            <w:r w:rsidR="00214198" w:rsidRPr="002F0668">
              <w:t xml:space="preserve">esultado </w:t>
            </w:r>
            <w:r w:rsidR="00716106">
              <w:t>da seleção interna</w:t>
            </w:r>
          </w:p>
        </w:tc>
      </w:tr>
      <w:tr w:rsidR="00214198" w:rsidRPr="001E42BA" w14:paraId="0E75E83C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091726AA" w14:textId="2E3F2D60" w:rsidR="00214198" w:rsidRPr="001E42BA" w:rsidRDefault="00214198" w:rsidP="00214198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5832FCE1" w14:textId="69271BFD" w:rsidR="00214198" w:rsidRPr="001E42BA" w:rsidRDefault="00CC5ED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371C3BA0" w14:textId="37AC7E10" w:rsidR="00214198" w:rsidRPr="001E42BA" w:rsidRDefault="00CC5ED8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hAnsi="Arial" w:cs="Arial"/>
                <w:color w:val="ED0000"/>
                <w:sz w:val="20"/>
                <w:szCs w:val="20"/>
              </w:rPr>
              <w:t>[endereço da página do PPG]</w:t>
            </w:r>
          </w:p>
        </w:tc>
        <w:tc>
          <w:tcPr>
            <w:tcW w:w="3548" w:type="dxa"/>
            <w:vAlign w:val="center"/>
          </w:tcPr>
          <w:p w14:paraId="51283494" w14:textId="0BDCB974" w:rsidR="00214198" w:rsidRPr="001E42BA" w:rsidRDefault="004B7D77" w:rsidP="00214198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sz w:val="20"/>
                <w:szCs w:val="20"/>
              </w:rPr>
              <w:t>Resultado dos recursos contra</w:t>
            </w:r>
            <w:r>
              <w:rPr>
                <w:rFonts w:ascii="Arial" w:eastAsia="Verdana" w:hAnsi="Arial" w:cs="Arial"/>
                <w:sz w:val="20"/>
                <w:szCs w:val="20"/>
              </w:rPr>
              <w:t xml:space="preserve"> o </w:t>
            </w:r>
            <w:r w:rsidR="00716106">
              <w:t>r</w:t>
            </w:r>
            <w:r w:rsidR="00214198" w:rsidRPr="002F0668">
              <w:t xml:space="preserve">esultado </w:t>
            </w:r>
            <w:r w:rsidR="00716106">
              <w:t>da seleção interna</w:t>
            </w:r>
          </w:p>
        </w:tc>
      </w:tr>
      <w:tr w:rsidR="00EF04F6" w:rsidRPr="001E42BA" w14:paraId="53F5F79E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00A9C47C" w14:textId="4996BABB" w:rsidR="00EF04F6" w:rsidRPr="001E42BA" w:rsidRDefault="00EF04F6" w:rsidP="00EF04F6">
            <w:pPr>
              <w:spacing w:after="0" w:line="240" w:lineRule="auto"/>
              <w:jc w:val="center"/>
              <w:rPr>
                <w:rFonts w:ascii="Arial" w:eastAsia="Verdana" w:hAnsi="Arial" w:cs="Arial"/>
                <w:color w:val="ED0000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0BE388D0" w14:textId="36867F8F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33045D25" w14:textId="7ADCC43B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</w:rPr>
            </w:pPr>
            <w:r w:rsidRPr="001E42BA">
              <w:rPr>
                <w:rFonts w:ascii="Arial" w:hAnsi="Arial" w:cs="Arial"/>
                <w:color w:val="ED0000"/>
                <w:sz w:val="20"/>
                <w:szCs w:val="20"/>
              </w:rPr>
              <w:t>[endereço da página do PPG]</w:t>
            </w:r>
          </w:p>
        </w:tc>
        <w:tc>
          <w:tcPr>
            <w:tcW w:w="3548" w:type="dxa"/>
            <w:vAlign w:val="center"/>
          </w:tcPr>
          <w:p w14:paraId="497621A8" w14:textId="47E6A18E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Divulgação do resultado da seleção interna no site do PPG</w:t>
            </w:r>
          </w:p>
        </w:tc>
      </w:tr>
      <w:tr w:rsidR="00EF04F6" w:rsidRPr="001E42BA" w14:paraId="51E6FF66" w14:textId="77777777" w:rsidTr="00214198">
        <w:trPr>
          <w:trHeight w:val="300"/>
          <w:jc w:val="center"/>
        </w:trPr>
        <w:tc>
          <w:tcPr>
            <w:tcW w:w="1474" w:type="dxa"/>
            <w:vAlign w:val="center"/>
          </w:tcPr>
          <w:p w14:paraId="773303D7" w14:textId="10C3A19D" w:rsidR="00EF04F6" w:rsidRPr="001E42BA" w:rsidRDefault="00EF04F6" w:rsidP="00EF04F6">
            <w:pPr>
              <w:spacing w:after="0" w:line="240" w:lineRule="auto"/>
              <w:jc w:val="center"/>
              <w:rPr>
                <w:rFonts w:ascii="Arial" w:eastAsia="Verdana" w:hAnsi="Arial" w:cs="Arial"/>
                <w:color w:val="ED0000"/>
                <w:sz w:val="20"/>
                <w:szCs w:val="20"/>
              </w:rPr>
            </w:pP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  <w:r w:rsidRPr="001E42BA">
              <w:rPr>
                <w:rFonts w:ascii="Arial" w:eastAsia="Verdana" w:hAnsi="Arial" w:cs="Arial"/>
                <w:sz w:val="20"/>
                <w:szCs w:val="20"/>
              </w:rPr>
              <w:t>/</w:t>
            </w:r>
            <w:r w:rsidRPr="001E42BA">
              <w:rPr>
                <w:rFonts w:ascii="Arial" w:eastAsia="Verdana" w:hAnsi="Arial" w:cs="Arial"/>
                <w:color w:val="ED0000"/>
                <w:sz w:val="20"/>
                <w:szCs w:val="20"/>
              </w:rPr>
              <w:t>XX</w:t>
            </w:r>
          </w:p>
        </w:tc>
        <w:tc>
          <w:tcPr>
            <w:tcW w:w="1304" w:type="dxa"/>
            <w:vAlign w:val="center"/>
          </w:tcPr>
          <w:p w14:paraId="7B27573F" w14:textId="3C1BACCC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-</w:t>
            </w:r>
          </w:p>
        </w:tc>
        <w:tc>
          <w:tcPr>
            <w:tcW w:w="3596" w:type="dxa"/>
            <w:vAlign w:val="center"/>
          </w:tcPr>
          <w:p w14:paraId="2F4B0DBD" w14:textId="008ED1F5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</w:rPr>
            </w:pPr>
            <w:r w:rsidRPr="002428D8">
              <w:rPr>
                <w:rFonts w:ascii="Arial" w:hAnsi="Arial" w:cs="Arial"/>
                <w:sz w:val="20"/>
                <w:szCs w:val="20"/>
              </w:rPr>
              <w:t>https://sig.cefetmg.br/sipac/</w:t>
            </w:r>
          </w:p>
        </w:tc>
        <w:tc>
          <w:tcPr>
            <w:tcW w:w="3548" w:type="dxa"/>
            <w:vAlign w:val="center"/>
          </w:tcPr>
          <w:p w14:paraId="6D5ADD41" w14:textId="5EC613C4" w:rsidR="00EF04F6" w:rsidRPr="001E42BA" w:rsidRDefault="00EF04F6" w:rsidP="00EF04F6">
            <w:pPr>
              <w:spacing w:before="20" w:after="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Envio do resultado da seleção interna via processo eletrônico à DPPG</w:t>
            </w:r>
          </w:p>
        </w:tc>
      </w:tr>
    </w:tbl>
    <w:p w14:paraId="6A89A8A2" w14:textId="57283DA2" w:rsidR="00231292" w:rsidRDefault="00231292" w:rsidP="0052388A">
      <w:pPr>
        <w:spacing w:after="60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DD15561" w14:textId="77777777" w:rsidR="00231292" w:rsidRDefault="00231292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br w:type="page"/>
      </w:r>
    </w:p>
    <w:p w14:paraId="451C6A25" w14:textId="55B11783" w:rsidR="00086B49" w:rsidRDefault="00F40A74" w:rsidP="0052388A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ANEXO </w:t>
      </w:r>
      <w:r w:rsidR="00AF478C" w:rsidRPr="00AF478C">
        <w:rPr>
          <w:rFonts w:ascii="Verdana" w:eastAsia="Verdana" w:hAnsi="Verdana" w:cs="Verdana"/>
          <w:b/>
          <w:sz w:val="20"/>
          <w:szCs w:val="20"/>
        </w:rPr>
        <w:t>II</w:t>
      </w:r>
    </w:p>
    <w:tbl>
      <w:tblPr>
        <w:tblStyle w:val="Tabelacomgrade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1"/>
        <w:gridCol w:w="1842"/>
      </w:tblGrid>
      <w:tr w:rsidR="00086B49" w:rsidRPr="00AA6B9B" w14:paraId="06545D2B" w14:textId="77777777" w:rsidTr="00E43ECA">
        <w:trPr>
          <w:trHeight w:val="501"/>
        </w:trPr>
        <w:tc>
          <w:tcPr>
            <w:tcW w:w="7831" w:type="dxa"/>
            <w:tcBorders>
              <w:right w:val="single" w:sz="4" w:space="0" w:color="auto"/>
            </w:tcBorders>
            <w:vAlign w:val="center"/>
          </w:tcPr>
          <w:p w14:paraId="725BFA02" w14:textId="77777777" w:rsidR="00086B49" w:rsidRDefault="00086B49" w:rsidP="00482D64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FORMULÁRIO PARA INTERPOSIÇÃO DE RECURSO</w:t>
            </w:r>
          </w:p>
          <w:p w14:paraId="6838A3AE" w14:textId="4D9304DA" w:rsidR="009275CC" w:rsidRPr="009275CC" w:rsidRDefault="009275CC" w:rsidP="00482D64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75CC">
              <w:rPr>
                <w:b/>
                <w:bCs/>
              </w:rPr>
              <w:t>DOUTORADO SANDUÍCHE - CAPES/PDSE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65E" w14:textId="77777777" w:rsidR="00086B49" w:rsidRPr="00AA6B9B" w:rsidRDefault="00086B49" w:rsidP="00482D6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</w:tr>
    </w:tbl>
    <w:p w14:paraId="6D86E601" w14:textId="77777777" w:rsidR="00086B49" w:rsidRDefault="00086B49" w:rsidP="00086B49">
      <w:pPr>
        <w:widowControl w:val="0"/>
        <w:autoSpaceDE w:val="0"/>
        <w:autoSpaceDN w:val="0"/>
        <w:adjustRightInd w:val="0"/>
        <w:spacing w:line="240" w:lineRule="auto"/>
        <w:ind w:left="-142"/>
        <w:rPr>
          <w:sz w:val="20"/>
          <w:szCs w:val="20"/>
        </w:rPr>
      </w:pPr>
    </w:p>
    <w:tbl>
      <w:tblPr>
        <w:tblStyle w:val="Tabelacomgrade"/>
        <w:tblW w:w="9639" w:type="dxa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86B49" w14:paraId="0E804777" w14:textId="77777777" w:rsidTr="00E43ECA">
        <w:trPr>
          <w:trHeight w:val="397"/>
        </w:trPr>
        <w:tc>
          <w:tcPr>
            <w:tcW w:w="963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B3294B8" w14:textId="77777777" w:rsidR="00086B49" w:rsidRPr="005C1428" w:rsidRDefault="00086B49" w:rsidP="00482D6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331529">
              <w:rPr>
                <w:rFonts w:ascii="Arial" w:hAnsi="Arial" w:cs="Arial"/>
                <w:bCs/>
                <w:sz w:val="20"/>
                <w:szCs w:val="20"/>
              </w:rPr>
              <w:t>NOME</w:t>
            </w:r>
            <w:r w:rsidRPr="005C142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086B49" w14:paraId="0D9D97E9" w14:textId="77777777" w:rsidTr="00E43ECA">
        <w:trPr>
          <w:trHeight w:val="397"/>
        </w:trPr>
        <w:tc>
          <w:tcPr>
            <w:tcW w:w="963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A425401" w14:textId="77777777" w:rsidR="00086B49" w:rsidRPr="00331529" w:rsidRDefault="00086B49" w:rsidP="00482D6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tr w:rsidR="00086B49" w:rsidRPr="00FE4837" w14:paraId="423E86F2" w14:textId="77777777" w:rsidTr="00E43ECA">
        <w:trPr>
          <w:trHeight w:val="397"/>
        </w:trPr>
        <w:tc>
          <w:tcPr>
            <w:tcW w:w="963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1D98E8C" w14:textId="19AA586A" w:rsidR="00086B49" w:rsidRPr="00AA7336" w:rsidRDefault="00E30C4F" w:rsidP="00482D6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 N</w:t>
            </w:r>
            <w:r w:rsidR="00086B49">
              <w:rPr>
                <w:rFonts w:ascii="Arial" w:hAnsi="Arial" w:cs="Arial"/>
                <w:sz w:val="20"/>
                <w:szCs w:val="20"/>
              </w:rPr>
              <w:t>º:</w:t>
            </w:r>
          </w:p>
        </w:tc>
      </w:tr>
    </w:tbl>
    <w:p w14:paraId="2AF177EC" w14:textId="292CACD2" w:rsidR="00D54A38" w:rsidRPr="00BF37E5" w:rsidRDefault="00D54A38" w:rsidP="00D54A38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 w:rsidRPr="00D54A38">
        <w:rPr>
          <w:rFonts w:ascii="Arial" w:hAnsi="Arial" w:cs="Arial"/>
          <w:b/>
          <w:sz w:val="20"/>
          <w:szCs w:val="20"/>
        </w:rPr>
        <w:t>RECURSO CONTRA</w:t>
      </w:r>
      <w:r w:rsidRPr="00BF37E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54A38" w:rsidRPr="003C76B9" w14:paraId="66B8A04D" w14:textId="77777777">
        <w:tc>
          <w:tcPr>
            <w:tcW w:w="9072" w:type="dxa"/>
          </w:tcPr>
          <w:p w14:paraId="0C9261A5" w14:textId="34826044" w:rsidR="00D54A38" w:rsidRPr="003C76B9" w:rsidRDefault="00000000">
            <w:pPr>
              <w:spacing w:before="120"/>
              <w:rPr>
                <w:rFonts w:ascii="Arial" w:hAnsi="Arial" w:cs="Arial"/>
                <w:color w:val="00000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62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A3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54A38" w:rsidRPr="00C01535">
              <w:rPr>
                <w:rFonts w:ascii="Arial" w:hAnsi="Arial" w:cs="Arial"/>
                <w:color w:val="000000"/>
                <w:sz w:val="40"/>
                <w:szCs w:val="28"/>
              </w:rPr>
              <w:t xml:space="preserve"> </w:t>
            </w:r>
            <w:r w:rsidR="00D54A38">
              <w:rPr>
                <w:rFonts w:ascii="Arial" w:hAnsi="Arial"/>
                <w:sz w:val="20"/>
                <w:szCs w:val="20"/>
              </w:rPr>
              <w:t>Homologação das inscrições</w:t>
            </w:r>
          </w:p>
        </w:tc>
      </w:tr>
      <w:tr w:rsidR="00D54A38" w:rsidRPr="003C76B9" w14:paraId="685682A5" w14:textId="77777777">
        <w:tc>
          <w:tcPr>
            <w:tcW w:w="9072" w:type="dxa"/>
          </w:tcPr>
          <w:p w14:paraId="53EA8E00" w14:textId="645CF197" w:rsidR="00D54A38" w:rsidRPr="003C76B9" w:rsidRDefault="00000000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282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A3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54A38" w:rsidRPr="00C01535">
              <w:rPr>
                <w:rFonts w:ascii="Arial" w:hAnsi="Arial" w:cs="Arial"/>
                <w:color w:val="000000"/>
                <w:sz w:val="40"/>
                <w:szCs w:val="28"/>
              </w:rPr>
              <w:t xml:space="preserve"> </w:t>
            </w:r>
            <w:r w:rsidR="00D54A38">
              <w:rPr>
                <w:rFonts w:ascii="Arial" w:hAnsi="Arial"/>
                <w:sz w:val="20"/>
                <w:szCs w:val="20"/>
              </w:rPr>
              <w:t xml:space="preserve">Resultado </w:t>
            </w:r>
            <w:r w:rsidR="00DB317B">
              <w:rPr>
                <w:rFonts w:ascii="Arial" w:hAnsi="Arial"/>
                <w:sz w:val="20"/>
                <w:szCs w:val="20"/>
              </w:rPr>
              <w:t>da seleção interna</w:t>
            </w:r>
          </w:p>
        </w:tc>
      </w:tr>
    </w:tbl>
    <w:p w14:paraId="3F8D4DE1" w14:textId="77777777" w:rsidR="00D54A38" w:rsidRPr="00AA7336" w:rsidRDefault="00D54A38" w:rsidP="00086B49">
      <w:pPr>
        <w:widowControl w:val="0"/>
        <w:autoSpaceDE w:val="0"/>
        <w:autoSpaceDN w:val="0"/>
        <w:adjustRightInd w:val="0"/>
        <w:spacing w:line="240" w:lineRule="auto"/>
        <w:ind w:left="-142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9"/>
      </w:tblGrid>
      <w:tr w:rsidR="00086B49" w:rsidRPr="001A2FD9" w14:paraId="5853E8C4" w14:textId="77777777" w:rsidTr="00DE2E48">
        <w:trPr>
          <w:trHeight w:val="340"/>
        </w:trPr>
        <w:tc>
          <w:tcPr>
            <w:tcW w:w="102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648CE" w14:textId="77777777" w:rsidR="00086B49" w:rsidRPr="00006FCE" w:rsidRDefault="00086B49" w:rsidP="00DE2E48">
            <w:pPr>
              <w:rPr>
                <w:rFonts w:ascii="Arial" w:hAnsi="Arial" w:cs="Arial"/>
                <w:b/>
                <w:sz w:val="20"/>
              </w:rPr>
            </w:pPr>
            <w:r w:rsidRPr="00006FCE">
              <w:rPr>
                <w:rFonts w:ascii="Arial" w:hAnsi="Arial" w:cs="Arial"/>
                <w:b/>
                <w:sz w:val="20"/>
              </w:rPr>
              <w:t xml:space="preserve">JUSTIFICATIVA: </w:t>
            </w:r>
          </w:p>
        </w:tc>
      </w:tr>
    </w:tbl>
    <w:p w14:paraId="2615908E" w14:textId="37B75F0D" w:rsidR="00086B49" w:rsidRDefault="00086B49" w:rsidP="00086B49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759E6" w14:textId="19CFB09B" w:rsidR="00086B49" w:rsidRDefault="00086B49" w:rsidP="00086B4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6209CE1" w14:textId="4FB6ED38" w:rsidR="00086B49" w:rsidRDefault="00086B49" w:rsidP="00086B4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0CF49" w14:textId="77777777" w:rsidR="00086B49" w:rsidRPr="00AA7336" w:rsidRDefault="00086B49" w:rsidP="00086B49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4C2A746" w14:textId="6FB123AA" w:rsidR="00086B49" w:rsidRDefault="005029CC" w:rsidP="0052388A">
      <w:pPr>
        <w:widowControl w:val="0"/>
        <w:autoSpaceDE w:val="0"/>
        <w:autoSpaceDN w:val="0"/>
        <w:adjustRightInd w:val="0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[Cidade]</w:t>
      </w:r>
      <w:r w:rsidR="00086B49">
        <w:rPr>
          <w:sz w:val="20"/>
          <w:szCs w:val="20"/>
        </w:rPr>
        <w:t xml:space="preserve">, _____ de __________________ </w:t>
      </w:r>
      <w:proofErr w:type="spellStart"/>
      <w:r w:rsidR="00086B49">
        <w:rPr>
          <w:sz w:val="20"/>
          <w:szCs w:val="20"/>
        </w:rPr>
        <w:t>de</w:t>
      </w:r>
      <w:proofErr w:type="spellEnd"/>
      <w:r w:rsidR="00086B49">
        <w:rPr>
          <w:sz w:val="20"/>
          <w:szCs w:val="20"/>
        </w:rPr>
        <w:t xml:space="preserve"> ________.</w:t>
      </w:r>
    </w:p>
    <w:p w14:paraId="3A97E3D9" w14:textId="77777777" w:rsidR="00086B49" w:rsidRDefault="00086B49" w:rsidP="00086B49">
      <w:pPr>
        <w:widowControl w:val="0"/>
        <w:autoSpaceDE w:val="0"/>
        <w:autoSpaceDN w:val="0"/>
        <w:adjustRightInd w:val="0"/>
        <w:spacing w:before="600" w:line="240" w:lineRule="auto"/>
        <w:ind w:left="-142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086B49" w:rsidRPr="00FE4837" w14:paraId="1CC2FCB4" w14:textId="77777777" w:rsidTr="00482D64">
        <w:trPr>
          <w:trHeight w:val="470"/>
          <w:jc w:val="center"/>
        </w:trPr>
        <w:tc>
          <w:tcPr>
            <w:tcW w:w="6771" w:type="dxa"/>
          </w:tcPr>
          <w:p w14:paraId="700CD73E" w14:textId="77777777" w:rsidR="00086B49" w:rsidRPr="00AA7336" w:rsidRDefault="00086B49" w:rsidP="0048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336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  <w:p w14:paraId="37AA5671" w14:textId="77777777" w:rsidR="00086B49" w:rsidRPr="00AA7336" w:rsidRDefault="00086B49" w:rsidP="0048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336">
              <w:rPr>
                <w:rFonts w:ascii="Arial" w:hAnsi="Arial" w:cs="Arial"/>
                <w:sz w:val="20"/>
                <w:szCs w:val="20"/>
              </w:rPr>
              <w:t>Assinatura do(a) candidato(a)</w:t>
            </w:r>
          </w:p>
        </w:tc>
      </w:tr>
    </w:tbl>
    <w:p w14:paraId="23AA9B12" w14:textId="77777777" w:rsidR="00440267" w:rsidRPr="00AA7336" w:rsidRDefault="00440267" w:rsidP="00D54A38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sectPr w:rsidR="00440267" w:rsidRPr="00AA7336" w:rsidSect="00A712C0">
      <w:headerReference w:type="default" r:id="rId33"/>
      <w:headerReference w:type="first" r:id="rId34"/>
      <w:footerReference w:type="first" r:id="rId35"/>
      <w:pgSz w:w="11906" w:h="16838"/>
      <w:pgMar w:top="1520" w:right="1133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6446" w14:textId="77777777" w:rsidR="00F2568A" w:rsidRDefault="00F2568A" w:rsidP="00D5527E">
      <w:pPr>
        <w:spacing w:after="0" w:line="240" w:lineRule="auto"/>
      </w:pPr>
      <w:r>
        <w:separator/>
      </w:r>
    </w:p>
  </w:endnote>
  <w:endnote w:type="continuationSeparator" w:id="0">
    <w:p w14:paraId="78C3D2A8" w14:textId="77777777" w:rsidR="00F2568A" w:rsidRDefault="00F2568A" w:rsidP="00D5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B18" w14:textId="77777777" w:rsidR="00482D64" w:rsidRPr="007E5E87" w:rsidRDefault="00482D64" w:rsidP="007E5E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E552" w14:textId="77777777" w:rsidR="00F2568A" w:rsidRDefault="00F2568A" w:rsidP="00D5527E">
      <w:pPr>
        <w:spacing w:after="0" w:line="240" w:lineRule="auto"/>
      </w:pPr>
      <w:r>
        <w:separator/>
      </w:r>
    </w:p>
  </w:footnote>
  <w:footnote w:type="continuationSeparator" w:id="0">
    <w:p w14:paraId="76D19014" w14:textId="77777777" w:rsidR="00F2568A" w:rsidRDefault="00F2568A" w:rsidP="00D5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2A35" w14:textId="72F798CD" w:rsidR="000456BD" w:rsidRDefault="000456BD" w:rsidP="000456BD">
    <w:pPr>
      <w:pStyle w:val="Cabealho"/>
      <w:spacing w:after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DD96" w14:textId="77777777" w:rsidR="0056105E" w:rsidRPr="007E0B22" w:rsidRDefault="0056105E" w:rsidP="0056105E">
    <w:pPr>
      <w:adjustRightInd w:val="0"/>
      <w:spacing w:after="0"/>
      <w:ind w:left="708" w:right="18" w:firstLine="708"/>
      <w:jc w:val="center"/>
      <w:rPr>
        <w:rFonts w:cstheme="minorHAnsi"/>
      </w:rPr>
    </w:pPr>
    <w:r>
      <w:rPr>
        <w:noProof/>
        <w:lang w:eastAsia="pt-BR"/>
      </w:rPr>
      <w:drawing>
        <wp:anchor distT="0" distB="0" distL="0" distR="0" simplePos="0" relativeHeight="251669504" behindDoc="0" locked="0" layoutInCell="1" allowOverlap="1" wp14:anchorId="710CE84A" wp14:editId="173844DD">
          <wp:simplePos x="0" y="0"/>
          <wp:positionH relativeFrom="margin">
            <wp:align>left</wp:align>
          </wp:positionH>
          <wp:positionV relativeFrom="paragraph">
            <wp:posOffset>-60960</wp:posOffset>
          </wp:positionV>
          <wp:extent cx="842010" cy="554355"/>
          <wp:effectExtent l="0" t="0" r="0" b="0"/>
          <wp:wrapNone/>
          <wp:docPr id="565513159" name="image1.jpe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35549" name="image1.jpeg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01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B59"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8480" behindDoc="0" locked="0" layoutInCell="1" allowOverlap="1" wp14:anchorId="64B68E00" wp14:editId="4A728D49">
          <wp:simplePos x="0" y="0"/>
          <wp:positionH relativeFrom="margin">
            <wp:posOffset>5376545</wp:posOffset>
          </wp:positionH>
          <wp:positionV relativeFrom="paragraph">
            <wp:posOffset>-86360</wp:posOffset>
          </wp:positionV>
          <wp:extent cx="609600" cy="685800"/>
          <wp:effectExtent l="0" t="0" r="0" b="0"/>
          <wp:wrapSquare wrapText="bothSides"/>
          <wp:docPr id="1778879958" name="Imagem 1778879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0B22">
      <w:rPr>
        <w:rFonts w:cstheme="minorHAnsi"/>
      </w:rPr>
      <w:t>CENTRO FEDERAL DE EDUCAÇÃO TECNOLÓGICA DE MINAS GERAIS</w:t>
    </w:r>
  </w:p>
  <w:p w14:paraId="1B8F8B0D" w14:textId="77777777" w:rsidR="0056105E" w:rsidRDefault="0056105E" w:rsidP="0056105E">
    <w:pPr>
      <w:adjustRightInd w:val="0"/>
      <w:spacing w:after="0"/>
      <w:ind w:left="708" w:firstLine="708"/>
      <w:jc w:val="center"/>
      <w:rPr>
        <w:rFonts w:cstheme="minorHAnsi"/>
      </w:rPr>
    </w:pPr>
    <w:r w:rsidRPr="006A22AB">
      <w:rPr>
        <w:rFonts w:cstheme="minorHAnsi"/>
      </w:rPr>
      <w:t>DIRETORIA DE PESQUISA E PÓS-GRADUAÇÃO</w:t>
    </w:r>
  </w:p>
  <w:p w14:paraId="65626AC4" w14:textId="27A309F4" w:rsidR="0056105E" w:rsidRPr="0056105E" w:rsidRDefault="0056105E" w:rsidP="0056105E">
    <w:pPr>
      <w:adjustRightInd w:val="0"/>
      <w:spacing w:after="360"/>
      <w:ind w:left="708" w:firstLine="708"/>
      <w:jc w:val="center"/>
      <w:rPr>
        <w:rFonts w:cstheme="minorHAnsi"/>
      </w:rPr>
    </w:pPr>
    <w:r>
      <w:rPr>
        <w:rFonts w:cstheme="minorHAnsi"/>
      </w:rPr>
      <w:t xml:space="preserve">PROGRAMA DE PÓS-GRADUAÇÃO EM </w:t>
    </w:r>
    <w:r w:rsidRPr="006A22AB">
      <w:rPr>
        <w:rFonts w:cstheme="minorHAnsi"/>
        <w:color w:val="EE0000"/>
      </w:rPr>
      <w:t>[NOME DO CURSO]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C5B0" w14:textId="5C89E688" w:rsidR="007867DB" w:rsidRPr="007E0B22" w:rsidRDefault="00163DF3" w:rsidP="007867DB">
    <w:pPr>
      <w:adjustRightInd w:val="0"/>
      <w:spacing w:after="0"/>
      <w:ind w:left="708" w:right="18" w:firstLine="708"/>
      <w:jc w:val="center"/>
      <w:rPr>
        <w:rFonts w:cstheme="minorHAnsi"/>
      </w:rPr>
    </w:pPr>
    <w:r>
      <w:rPr>
        <w:noProof/>
        <w:lang w:eastAsia="pt-BR"/>
      </w:rPr>
      <w:drawing>
        <wp:anchor distT="0" distB="0" distL="0" distR="0" simplePos="0" relativeHeight="251666432" behindDoc="0" locked="0" layoutInCell="1" allowOverlap="1" wp14:anchorId="0B96A6B9" wp14:editId="315DCE91">
          <wp:simplePos x="0" y="0"/>
          <wp:positionH relativeFrom="margin">
            <wp:align>left</wp:align>
          </wp:positionH>
          <wp:positionV relativeFrom="paragraph">
            <wp:posOffset>-60960</wp:posOffset>
          </wp:positionV>
          <wp:extent cx="842010" cy="554355"/>
          <wp:effectExtent l="0" t="0" r="0" b="0"/>
          <wp:wrapNone/>
          <wp:docPr id="816681251" name="image1.jpe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35549" name="image1.jpeg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01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7DB" w:rsidRPr="00666B59"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DC73062" wp14:editId="1A6279CB">
          <wp:simplePos x="0" y="0"/>
          <wp:positionH relativeFrom="margin">
            <wp:posOffset>5376545</wp:posOffset>
          </wp:positionH>
          <wp:positionV relativeFrom="paragraph">
            <wp:posOffset>-86360</wp:posOffset>
          </wp:positionV>
          <wp:extent cx="609600" cy="685800"/>
          <wp:effectExtent l="0" t="0" r="0" b="0"/>
          <wp:wrapSquare wrapText="bothSides"/>
          <wp:docPr id="839394943" name="Imagem 839394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67DB" w:rsidRPr="007E0B22">
      <w:rPr>
        <w:rFonts w:cstheme="minorHAnsi"/>
      </w:rPr>
      <w:t>CENTRO FEDERAL DE EDUCAÇÃO TECNOLÓGICA DE MINAS GERAIS</w:t>
    </w:r>
  </w:p>
  <w:p w14:paraId="585287C0" w14:textId="27BCBA54" w:rsidR="00482D64" w:rsidRDefault="007867DB" w:rsidP="00163DF3">
    <w:pPr>
      <w:adjustRightInd w:val="0"/>
      <w:spacing w:after="0"/>
      <w:ind w:left="708" w:firstLine="708"/>
      <w:jc w:val="center"/>
      <w:rPr>
        <w:rFonts w:cstheme="minorHAnsi"/>
      </w:rPr>
    </w:pPr>
    <w:r w:rsidRPr="006A22AB">
      <w:rPr>
        <w:rFonts w:cstheme="minorHAnsi"/>
      </w:rPr>
      <w:t>DIRETORIA DE PESQUISA E PÓS-GRADUAÇÃO</w:t>
    </w:r>
  </w:p>
  <w:p w14:paraId="08520514" w14:textId="269692A5" w:rsidR="006A22AB" w:rsidRPr="006A22AB" w:rsidRDefault="006A22AB" w:rsidP="006A22AB">
    <w:pPr>
      <w:adjustRightInd w:val="0"/>
      <w:spacing w:after="360"/>
      <w:ind w:left="708" w:firstLine="708"/>
      <w:jc w:val="center"/>
      <w:rPr>
        <w:rFonts w:cstheme="minorHAnsi"/>
      </w:rPr>
    </w:pPr>
    <w:r>
      <w:rPr>
        <w:rFonts w:cstheme="minorHAnsi"/>
      </w:rPr>
      <w:t xml:space="preserve">PROGRAMA DE PÓS-GRADUAÇÃO EM </w:t>
    </w:r>
    <w:r w:rsidRPr="006A22AB">
      <w:rPr>
        <w:rFonts w:cstheme="minorHAnsi"/>
        <w:color w:val="EE0000"/>
      </w:rPr>
      <w:t>[NOME DO CURSO]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62"/>
    <w:multiLevelType w:val="hybridMultilevel"/>
    <w:tmpl w:val="8300375E"/>
    <w:lvl w:ilvl="0" w:tplc="59ACAE6A">
      <w:start w:val="1"/>
      <w:numFmt w:val="lowerLetter"/>
      <w:pStyle w:val="Edital-alneas2"/>
      <w:lvlText w:val="%1)"/>
      <w:lvlJc w:val="left"/>
      <w:pPr>
        <w:ind w:left="720" w:hanging="360"/>
      </w:pPr>
    </w:lvl>
    <w:lvl w:ilvl="1" w:tplc="F5E61616">
      <w:start w:val="1"/>
      <w:numFmt w:val="bullet"/>
      <w:lvlText w:val=""/>
      <w:lvlJc w:val="left"/>
      <w:pPr>
        <w:ind w:left="964" w:hanging="227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32D"/>
    <w:multiLevelType w:val="multilevel"/>
    <w:tmpl w:val="0AE66510"/>
    <w:styleLink w:val="Estilo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99600A1"/>
    <w:multiLevelType w:val="hybridMultilevel"/>
    <w:tmpl w:val="1DE672BA"/>
    <w:lvl w:ilvl="0" w:tplc="A7BE9638">
      <w:start w:val="1"/>
      <w:numFmt w:val="lowerLetter"/>
      <w:pStyle w:val="Edital-alneas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84D62"/>
    <w:multiLevelType w:val="hybridMultilevel"/>
    <w:tmpl w:val="D8D03B38"/>
    <w:lvl w:ilvl="0" w:tplc="2E96A1FA">
      <w:start w:val="1"/>
      <w:numFmt w:val="lowerLetter"/>
      <w:lvlText w:val="%1)"/>
      <w:lvlJc w:val="left"/>
      <w:pPr>
        <w:ind w:left="59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6E985EEC">
      <w:numFmt w:val="bullet"/>
      <w:lvlText w:val="•"/>
      <w:lvlJc w:val="left"/>
      <w:pPr>
        <w:ind w:left="1538" w:hanging="361"/>
      </w:pPr>
      <w:rPr>
        <w:rFonts w:hint="default"/>
        <w:lang w:val="pt-BR" w:eastAsia="pt-BR" w:bidi="pt-BR"/>
      </w:rPr>
    </w:lvl>
    <w:lvl w:ilvl="2" w:tplc="DBDAC3D8">
      <w:numFmt w:val="bullet"/>
      <w:lvlText w:val="•"/>
      <w:lvlJc w:val="left"/>
      <w:pPr>
        <w:ind w:left="2477" w:hanging="361"/>
      </w:pPr>
      <w:rPr>
        <w:rFonts w:hint="default"/>
        <w:lang w:val="pt-BR" w:eastAsia="pt-BR" w:bidi="pt-BR"/>
      </w:rPr>
    </w:lvl>
    <w:lvl w:ilvl="3" w:tplc="CB7046E6">
      <w:numFmt w:val="bullet"/>
      <w:lvlText w:val="•"/>
      <w:lvlJc w:val="left"/>
      <w:pPr>
        <w:ind w:left="3415" w:hanging="361"/>
      </w:pPr>
      <w:rPr>
        <w:rFonts w:hint="default"/>
        <w:lang w:val="pt-BR" w:eastAsia="pt-BR" w:bidi="pt-BR"/>
      </w:rPr>
    </w:lvl>
    <w:lvl w:ilvl="4" w:tplc="6F442460">
      <w:numFmt w:val="bullet"/>
      <w:lvlText w:val="•"/>
      <w:lvlJc w:val="left"/>
      <w:pPr>
        <w:ind w:left="4354" w:hanging="361"/>
      </w:pPr>
      <w:rPr>
        <w:rFonts w:hint="default"/>
        <w:lang w:val="pt-BR" w:eastAsia="pt-BR" w:bidi="pt-BR"/>
      </w:rPr>
    </w:lvl>
    <w:lvl w:ilvl="5" w:tplc="DC0C31BA">
      <w:numFmt w:val="bullet"/>
      <w:lvlText w:val="•"/>
      <w:lvlJc w:val="left"/>
      <w:pPr>
        <w:ind w:left="5293" w:hanging="361"/>
      </w:pPr>
      <w:rPr>
        <w:rFonts w:hint="default"/>
        <w:lang w:val="pt-BR" w:eastAsia="pt-BR" w:bidi="pt-BR"/>
      </w:rPr>
    </w:lvl>
    <w:lvl w:ilvl="6" w:tplc="1A82694C">
      <w:numFmt w:val="bullet"/>
      <w:lvlText w:val="•"/>
      <w:lvlJc w:val="left"/>
      <w:pPr>
        <w:ind w:left="6231" w:hanging="361"/>
      </w:pPr>
      <w:rPr>
        <w:rFonts w:hint="default"/>
        <w:lang w:val="pt-BR" w:eastAsia="pt-BR" w:bidi="pt-BR"/>
      </w:rPr>
    </w:lvl>
    <w:lvl w:ilvl="7" w:tplc="FFF030AE">
      <w:numFmt w:val="bullet"/>
      <w:lvlText w:val="•"/>
      <w:lvlJc w:val="left"/>
      <w:pPr>
        <w:ind w:left="7170" w:hanging="361"/>
      </w:pPr>
      <w:rPr>
        <w:rFonts w:hint="default"/>
        <w:lang w:val="pt-BR" w:eastAsia="pt-BR" w:bidi="pt-BR"/>
      </w:rPr>
    </w:lvl>
    <w:lvl w:ilvl="8" w:tplc="D4E4DADA">
      <w:numFmt w:val="bullet"/>
      <w:lvlText w:val="•"/>
      <w:lvlJc w:val="left"/>
      <w:pPr>
        <w:ind w:left="8109" w:hanging="361"/>
      </w:pPr>
      <w:rPr>
        <w:rFonts w:hint="default"/>
        <w:lang w:val="pt-BR" w:eastAsia="pt-BR" w:bidi="pt-BR"/>
      </w:rPr>
    </w:lvl>
  </w:abstractNum>
  <w:abstractNum w:abstractNumId="4" w15:restartNumberingAfterBreak="0">
    <w:nsid w:val="0C5B3AEA"/>
    <w:multiLevelType w:val="multilevel"/>
    <w:tmpl w:val="5738905A"/>
    <w:lvl w:ilvl="0">
      <w:start w:val="1"/>
      <w:numFmt w:val="decimal"/>
      <w:pStyle w:val="Edital-Titul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Edital-Itens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pStyle w:val="Edital-subitens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dital-sub-subitem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Edital-sub-sub-subitem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15E56"/>
    <w:multiLevelType w:val="hybridMultilevel"/>
    <w:tmpl w:val="C3B6CF8E"/>
    <w:lvl w:ilvl="0" w:tplc="2DB4BEF6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934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932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930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9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73EF6"/>
    <w:multiLevelType w:val="multilevel"/>
    <w:tmpl w:val="0AE66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AA66231"/>
    <w:multiLevelType w:val="multilevel"/>
    <w:tmpl w:val="993E7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ital-Iten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012D33"/>
    <w:multiLevelType w:val="multilevel"/>
    <w:tmpl w:val="38380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ital-Itens3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837A88"/>
    <w:multiLevelType w:val="hybridMultilevel"/>
    <w:tmpl w:val="086A0FB2"/>
    <w:lvl w:ilvl="0" w:tplc="2F540E08">
      <w:start w:val="1"/>
      <w:numFmt w:val="lowerRoman"/>
      <w:pStyle w:val="Edital-subalnea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10D0"/>
    <w:multiLevelType w:val="hybridMultilevel"/>
    <w:tmpl w:val="03FE892A"/>
    <w:lvl w:ilvl="0" w:tplc="92181886">
      <w:start w:val="1"/>
      <w:numFmt w:val="lowerLetter"/>
      <w:pStyle w:val="Alneas3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7042"/>
    <w:multiLevelType w:val="multilevel"/>
    <w:tmpl w:val="A72CF2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75C5722"/>
    <w:multiLevelType w:val="hybridMultilevel"/>
    <w:tmpl w:val="D7B0F4C2"/>
    <w:lvl w:ilvl="0" w:tplc="FE6E8556">
      <w:start w:val="1"/>
      <w:numFmt w:val="upperRoman"/>
      <w:pStyle w:val="Edital-Incisos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E27E2"/>
    <w:multiLevelType w:val="hybridMultilevel"/>
    <w:tmpl w:val="722444E6"/>
    <w:lvl w:ilvl="0" w:tplc="BF9692B6">
      <w:start w:val="1"/>
      <w:numFmt w:val="lowerLetter"/>
      <w:lvlText w:val="%1)"/>
      <w:lvlJc w:val="left"/>
      <w:pPr>
        <w:ind w:left="59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B5225D24">
      <w:numFmt w:val="bullet"/>
      <w:lvlText w:val="•"/>
      <w:lvlJc w:val="left"/>
      <w:pPr>
        <w:ind w:left="1538" w:hanging="361"/>
      </w:pPr>
      <w:rPr>
        <w:rFonts w:hint="default"/>
        <w:lang w:val="pt-BR" w:eastAsia="pt-BR" w:bidi="pt-BR"/>
      </w:rPr>
    </w:lvl>
    <w:lvl w:ilvl="2" w:tplc="8B8E60C4">
      <w:numFmt w:val="bullet"/>
      <w:lvlText w:val="•"/>
      <w:lvlJc w:val="left"/>
      <w:pPr>
        <w:ind w:left="2477" w:hanging="361"/>
      </w:pPr>
      <w:rPr>
        <w:rFonts w:hint="default"/>
        <w:lang w:val="pt-BR" w:eastAsia="pt-BR" w:bidi="pt-BR"/>
      </w:rPr>
    </w:lvl>
    <w:lvl w:ilvl="3" w:tplc="DC7E4A30">
      <w:numFmt w:val="bullet"/>
      <w:lvlText w:val="•"/>
      <w:lvlJc w:val="left"/>
      <w:pPr>
        <w:ind w:left="3415" w:hanging="361"/>
      </w:pPr>
      <w:rPr>
        <w:rFonts w:hint="default"/>
        <w:lang w:val="pt-BR" w:eastAsia="pt-BR" w:bidi="pt-BR"/>
      </w:rPr>
    </w:lvl>
    <w:lvl w:ilvl="4" w:tplc="8998EF80">
      <w:numFmt w:val="bullet"/>
      <w:lvlText w:val="•"/>
      <w:lvlJc w:val="left"/>
      <w:pPr>
        <w:ind w:left="4354" w:hanging="361"/>
      </w:pPr>
      <w:rPr>
        <w:rFonts w:hint="default"/>
        <w:lang w:val="pt-BR" w:eastAsia="pt-BR" w:bidi="pt-BR"/>
      </w:rPr>
    </w:lvl>
    <w:lvl w:ilvl="5" w:tplc="B7026C5C">
      <w:numFmt w:val="bullet"/>
      <w:lvlText w:val="•"/>
      <w:lvlJc w:val="left"/>
      <w:pPr>
        <w:ind w:left="5293" w:hanging="361"/>
      </w:pPr>
      <w:rPr>
        <w:rFonts w:hint="default"/>
        <w:lang w:val="pt-BR" w:eastAsia="pt-BR" w:bidi="pt-BR"/>
      </w:rPr>
    </w:lvl>
    <w:lvl w:ilvl="6" w:tplc="7C5AE6E4">
      <w:numFmt w:val="bullet"/>
      <w:lvlText w:val="•"/>
      <w:lvlJc w:val="left"/>
      <w:pPr>
        <w:ind w:left="6231" w:hanging="361"/>
      </w:pPr>
      <w:rPr>
        <w:rFonts w:hint="default"/>
        <w:lang w:val="pt-BR" w:eastAsia="pt-BR" w:bidi="pt-BR"/>
      </w:rPr>
    </w:lvl>
    <w:lvl w:ilvl="7" w:tplc="773A8134">
      <w:numFmt w:val="bullet"/>
      <w:lvlText w:val="•"/>
      <w:lvlJc w:val="left"/>
      <w:pPr>
        <w:ind w:left="7170" w:hanging="361"/>
      </w:pPr>
      <w:rPr>
        <w:rFonts w:hint="default"/>
        <w:lang w:val="pt-BR" w:eastAsia="pt-BR" w:bidi="pt-BR"/>
      </w:rPr>
    </w:lvl>
    <w:lvl w:ilvl="8" w:tplc="21F2901C">
      <w:numFmt w:val="bullet"/>
      <w:lvlText w:val="•"/>
      <w:lvlJc w:val="left"/>
      <w:pPr>
        <w:ind w:left="8109" w:hanging="361"/>
      </w:pPr>
      <w:rPr>
        <w:rFonts w:hint="default"/>
        <w:lang w:val="pt-BR" w:eastAsia="pt-BR" w:bidi="pt-BR"/>
      </w:rPr>
    </w:lvl>
  </w:abstractNum>
  <w:abstractNum w:abstractNumId="14" w15:restartNumberingAfterBreak="0">
    <w:nsid w:val="745A7AE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169641233">
    <w:abstractNumId w:val="2"/>
  </w:num>
  <w:num w:numId="2" w16cid:durableId="2120642025">
    <w:abstractNumId w:val="4"/>
  </w:num>
  <w:num w:numId="3" w16cid:durableId="928849861">
    <w:abstractNumId w:val="6"/>
  </w:num>
  <w:num w:numId="4" w16cid:durableId="1974019134">
    <w:abstractNumId w:val="14"/>
  </w:num>
  <w:num w:numId="5" w16cid:durableId="1476798622">
    <w:abstractNumId w:val="7"/>
  </w:num>
  <w:num w:numId="6" w16cid:durableId="262494703">
    <w:abstractNumId w:val="0"/>
  </w:num>
  <w:num w:numId="7" w16cid:durableId="1124931218">
    <w:abstractNumId w:val="8"/>
  </w:num>
  <w:num w:numId="8" w16cid:durableId="704257697">
    <w:abstractNumId w:val="10"/>
  </w:num>
  <w:num w:numId="9" w16cid:durableId="10959936">
    <w:abstractNumId w:val="6"/>
  </w:num>
  <w:num w:numId="10" w16cid:durableId="317541234">
    <w:abstractNumId w:val="12"/>
  </w:num>
  <w:num w:numId="11" w16cid:durableId="351763771">
    <w:abstractNumId w:val="12"/>
    <w:lvlOverride w:ilvl="0">
      <w:startOverride w:val="1"/>
    </w:lvlOverride>
  </w:num>
  <w:num w:numId="12" w16cid:durableId="1689137920">
    <w:abstractNumId w:val="9"/>
  </w:num>
  <w:num w:numId="13" w16cid:durableId="1308054196">
    <w:abstractNumId w:val="12"/>
    <w:lvlOverride w:ilvl="0">
      <w:startOverride w:val="1"/>
    </w:lvlOverride>
  </w:num>
  <w:num w:numId="14" w16cid:durableId="960889776">
    <w:abstractNumId w:val="1"/>
  </w:num>
  <w:num w:numId="15" w16cid:durableId="936212769">
    <w:abstractNumId w:val="11"/>
  </w:num>
  <w:num w:numId="16" w16cid:durableId="67642116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1468402">
    <w:abstractNumId w:val="2"/>
    <w:lvlOverride w:ilvl="0">
      <w:startOverride w:val="1"/>
    </w:lvlOverride>
  </w:num>
  <w:num w:numId="18" w16cid:durableId="1970892889">
    <w:abstractNumId w:val="12"/>
    <w:lvlOverride w:ilvl="0">
      <w:startOverride w:val="1"/>
    </w:lvlOverride>
  </w:num>
  <w:num w:numId="19" w16cid:durableId="768938862">
    <w:abstractNumId w:val="12"/>
    <w:lvlOverride w:ilvl="0">
      <w:startOverride w:val="1"/>
    </w:lvlOverride>
  </w:num>
  <w:num w:numId="20" w16cid:durableId="947808420">
    <w:abstractNumId w:val="2"/>
    <w:lvlOverride w:ilvl="0">
      <w:startOverride w:val="1"/>
    </w:lvlOverride>
  </w:num>
  <w:num w:numId="21" w16cid:durableId="864827793">
    <w:abstractNumId w:val="2"/>
    <w:lvlOverride w:ilvl="0">
      <w:startOverride w:val="1"/>
    </w:lvlOverride>
  </w:num>
  <w:num w:numId="22" w16cid:durableId="2000690689">
    <w:abstractNumId w:val="2"/>
    <w:lvlOverride w:ilvl="0">
      <w:startOverride w:val="1"/>
    </w:lvlOverride>
  </w:num>
  <w:num w:numId="23" w16cid:durableId="39256879">
    <w:abstractNumId w:val="12"/>
    <w:lvlOverride w:ilvl="0">
      <w:startOverride w:val="1"/>
    </w:lvlOverride>
  </w:num>
  <w:num w:numId="24" w16cid:durableId="494223798">
    <w:abstractNumId w:val="12"/>
    <w:lvlOverride w:ilvl="0">
      <w:startOverride w:val="1"/>
    </w:lvlOverride>
  </w:num>
  <w:num w:numId="25" w16cid:durableId="2121101972">
    <w:abstractNumId w:val="12"/>
    <w:lvlOverride w:ilvl="0">
      <w:startOverride w:val="1"/>
    </w:lvlOverride>
  </w:num>
  <w:num w:numId="26" w16cid:durableId="259610500">
    <w:abstractNumId w:val="2"/>
    <w:lvlOverride w:ilvl="0">
      <w:startOverride w:val="1"/>
    </w:lvlOverride>
  </w:num>
  <w:num w:numId="27" w16cid:durableId="1686518989">
    <w:abstractNumId w:val="12"/>
    <w:lvlOverride w:ilvl="0">
      <w:startOverride w:val="1"/>
    </w:lvlOverride>
  </w:num>
  <w:num w:numId="28" w16cid:durableId="1195970218">
    <w:abstractNumId w:val="12"/>
    <w:lvlOverride w:ilvl="0">
      <w:startOverride w:val="1"/>
    </w:lvlOverride>
  </w:num>
  <w:num w:numId="29" w16cid:durableId="264777155">
    <w:abstractNumId w:val="12"/>
    <w:lvlOverride w:ilvl="0">
      <w:startOverride w:val="1"/>
    </w:lvlOverride>
  </w:num>
  <w:num w:numId="30" w16cid:durableId="1541631637">
    <w:abstractNumId w:val="12"/>
    <w:lvlOverride w:ilvl="0">
      <w:startOverride w:val="1"/>
    </w:lvlOverride>
  </w:num>
  <w:num w:numId="31" w16cid:durableId="284969046">
    <w:abstractNumId w:val="12"/>
    <w:lvlOverride w:ilvl="0">
      <w:startOverride w:val="1"/>
    </w:lvlOverride>
  </w:num>
  <w:num w:numId="32" w16cid:durableId="1527793431">
    <w:abstractNumId w:val="2"/>
    <w:lvlOverride w:ilvl="0">
      <w:startOverride w:val="1"/>
    </w:lvlOverride>
  </w:num>
  <w:num w:numId="33" w16cid:durableId="1198397982">
    <w:abstractNumId w:val="12"/>
    <w:lvlOverride w:ilvl="0">
      <w:startOverride w:val="1"/>
    </w:lvlOverride>
  </w:num>
  <w:num w:numId="34" w16cid:durableId="296419824">
    <w:abstractNumId w:val="12"/>
    <w:lvlOverride w:ilvl="0">
      <w:startOverride w:val="1"/>
    </w:lvlOverride>
  </w:num>
  <w:num w:numId="35" w16cid:durableId="530538042">
    <w:abstractNumId w:val="13"/>
  </w:num>
  <w:num w:numId="36" w16cid:durableId="444811561">
    <w:abstractNumId w:val="3"/>
  </w:num>
  <w:num w:numId="37" w16cid:durableId="2007395921">
    <w:abstractNumId w:val="5"/>
  </w:num>
  <w:num w:numId="38" w16cid:durableId="873998751">
    <w:abstractNumId w:val="12"/>
    <w:lvlOverride w:ilvl="0">
      <w:startOverride w:val="1"/>
    </w:lvlOverride>
  </w:num>
  <w:num w:numId="39" w16cid:durableId="692191720">
    <w:abstractNumId w:val="12"/>
    <w:lvlOverride w:ilvl="0">
      <w:startOverride w:val="1"/>
    </w:lvlOverride>
  </w:num>
  <w:num w:numId="40" w16cid:durableId="76445789">
    <w:abstractNumId w:val="12"/>
    <w:lvlOverride w:ilvl="0">
      <w:startOverride w:val="1"/>
    </w:lvlOverride>
  </w:num>
  <w:num w:numId="41" w16cid:durableId="1187475847">
    <w:abstractNumId w:val="12"/>
    <w:lvlOverride w:ilvl="0">
      <w:startOverride w:val="1"/>
    </w:lvlOverride>
  </w:num>
  <w:num w:numId="42" w16cid:durableId="620570928">
    <w:abstractNumId w:val="12"/>
    <w:lvlOverride w:ilvl="0">
      <w:startOverride w:val="1"/>
    </w:lvlOverride>
  </w:num>
  <w:num w:numId="43" w16cid:durableId="550700408">
    <w:abstractNumId w:val="12"/>
    <w:lvlOverride w:ilvl="0">
      <w:startOverride w:val="1"/>
    </w:lvlOverride>
  </w:num>
  <w:num w:numId="44" w16cid:durableId="448087324">
    <w:abstractNumId w:val="12"/>
    <w:lvlOverride w:ilvl="0">
      <w:startOverride w:val="1"/>
    </w:lvlOverride>
  </w:num>
  <w:num w:numId="45" w16cid:durableId="307396208">
    <w:abstractNumId w:val="2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54"/>
    <w:rsid w:val="00001696"/>
    <w:rsid w:val="0000329A"/>
    <w:rsid w:val="000049AD"/>
    <w:rsid w:val="000050D0"/>
    <w:rsid w:val="00005793"/>
    <w:rsid w:val="000066D4"/>
    <w:rsid w:val="0000701F"/>
    <w:rsid w:val="00007CDD"/>
    <w:rsid w:val="00012251"/>
    <w:rsid w:val="000124E6"/>
    <w:rsid w:val="000129E5"/>
    <w:rsid w:val="00015063"/>
    <w:rsid w:val="00016FB3"/>
    <w:rsid w:val="00017C15"/>
    <w:rsid w:val="000206E0"/>
    <w:rsid w:val="00020918"/>
    <w:rsid w:val="00020E77"/>
    <w:rsid w:val="0002167F"/>
    <w:rsid w:val="00024EBE"/>
    <w:rsid w:val="0002617B"/>
    <w:rsid w:val="00026F44"/>
    <w:rsid w:val="00030D61"/>
    <w:rsid w:val="00031C78"/>
    <w:rsid w:val="00031E37"/>
    <w:rsid w:val="00031FC6"/>
    <w:rsid w:val="00032265"/>
    <w:rsid w:val="0003537A"/>
    <w:rsid w:val="00035BEA"/>
    <w:rsid w:val="00035E3F"/>
    <w:rsid w:val="00037344"/>
    <w:rsid w:val="00037D1E"/>
    <w:rsid w:val="00043FA5"/>
    <w:rsid w:val="00044C2C"/>
    <w:rsid w:val="00045065"/>
    <w:rsid w:val="000456BD"/>
    <w:rsid w:val="0004578B"/>
    <w:rsid w:val="00047FD9"/>
    <w:rsid w:val="00050114"/>
    <w:rsid w:val="00051351"/>
    <w:rsid w:val="00053395"/>
    <w:rsid w:val="00053B84"/>
    <w:rsid w:val="00053BA0"/>
    <w:rsid w:val="00054160"/>
    <w:rsid w:val="0005510A"/>
    <w:rsid w:val="0005597D"/>
    <w:rsid w:val="0005657D"/>
    <w:rsid w:val="0005779C"/>
    <w:rsid w:val="0005790A"/>
    <w:rsid w:val="000604E8"/>
    <w:rsid w:val="00061082"/>
    <w:rsid w:val="00061242"/>
    <w:rsid w:val="0006208E"/>
    <w:rsid w:val="00062291"/>
    <w:rsid w:val="00064661"/>
    <w:rsid w:val="00065CC1"/>
    <w:rsid w:val="000666EA"/>
    <w:rsid w:val="0007094B"/>
    <w:rsid w:val="00072E9B"/>
    <w:rsid w:val="0007360E"/>
    <w:rsid w:val="00073954"/>
    <w:rsid w:val="0007464E"/>
    <w:rsid w:val="00076A08"/>
    <w:rsid w:val="000807AB"/>
    <w:rsid w:val="00080928"/>
    <w:rsid w:val="0008165C"/>
    <w:rsid w:val="00081A90"/>
    <w:rsid w:val="00083CAA"/>
    <w:rsid w:val="0008430D"/>
    <w:rsid w:val="000850C3"/>
    <w:rsid w:val="000858D2"/>
    <w:rsid w:val="000865C7"/>
    <w:rsid w:val="00086B49"/>
    <w:rsid w:val="0008792E"/>
    <w:rsid w:val="00087E1D"/>
    <w:rsid w:val="00091FBC"/>
    <w:rsid w:val="00093776"/>
    <w:rsid w:val="0009404E"/>
    <w:rsid w:val="00095A11"/>
    <w:rsid w:val="000966A8"/>
    <w:rsid w:val="00096C2E"/>
    <w:rsid w:val="000A064F"/>
    <w:rsid w:val="000A0F3B"/>
    <w:rsid w:val="000A12D2"/>
    <w:rsid w:val="000A1371"/>
    <w:rsid w:val="000A2269"/>
    <w:rsid w:val="000A3956"/>
    <w:rsid w:val="000A5333"/>
    <w:rsid w:val="000A56A7"/>
    <w:rsid w:val="000A6C86"/>
    <w:rsid w:val="000A73E7"/>
    <w:rsid w:val="000A7419"/>
    <w:rsid w:val="000A78A8"/>
    <w:rsid w:val="000A7A9F"/>
    <w:rsid w:val="000A7FD1"/>
    <w:rsid w:val="000B2511"/>
    <w:rsid w:val="000B31AA"/>
    <w:rsid w:val="000B3BC6"/>
    <w:rsid w:val="000B4358"/>
    <w:rsid w:val="000B4E07"/>
    <w:rsid w:val="000B5A18"/>
    <w:rsid w:val="000C1DFE"/>
    <w:rsid w:val="000C3AFD"/>
    <w:rsid w:val="000C5673"/>
    <w:rsid w:val="000C59EF"/>
    <w:rsid w:val="000C6658"/>
    <w:rsid w:val="000C7E70"/>
    <w:rsid w:val="000D191F"/>
    <w:rsid w:val="000D30D9"/>
    <w:rsid w:val="000D4379"/>
    <w:rsid w:val="000D4BCC"/>
    <w:rsid w:val="000D62A8"/>
    <w:rsid w:val="000D6F92"/>
    <w:rsid w:val="000D7CC7"/>
    <w:rsid w:val="000E0527"/>
    <w:rsid w:val="000E13D5"/>
    <w:rsid w:val="000E1A48"/>
    <w:rsid w:val="000E1EAC"/>
    <w:rsid w:val="000E1FA4"/>
    <w:rsid w:val="000E3B81"/>
    <w:rsid w:val="000E411B"/>
    <w:rsid w:val="000E41AC"/>
    <w:rsid w:val="000E41B0"/>
    <w:rsid w:val="000E4293"/>
    <w:rsid w:val="000E561A"/>
    <w:rsid w:val="000E71A9"/>
    <w:rsid w:val="000E7262"/>
    <w:rsid w:val="000E7985"/>
    <w:rsid w:val="000F0240"/>
    <w:rsid w:val="000F1826"/>
    <w:rsid w:val="000F22AE"/>
    <w:rsid w:val="000F4450"/>
    <w:rsid w:val="000F446E"/>
    <w:rsid w:val="000F48A5"/>
    <w:rsid w:val="000F7FD3"/>
    <w:rsid w:val="0010457D"/>
    <w:rsid w:val="001046C3"/>
    <w:rsid w:val="00104FF5"/>
    <w:rsid w:val="0010564A"/>
    <w:rsid w:val="00105F97"/>
    <w:rsid w:val="00107CA0"/>
    <w:rsid w:val="00110E7D"/>
    <w:rsid w:val="00110ED8"/>
    <w:rsid w:val="001118FC"/>
    <w:rsid w:val="00112579"/>
    <w:rsid w:val="00113A7C"/>
    <w:rsid w:val="00115303"/>
    <w:rsid w:val="001213A5"/>
    <w:rsid w:val="001222A8"/>
    <w:rsid w:val="00123995"/>
    <w:rsid w:val="00125295"/>
    <w:rsid w:val="001257F7"/>
    <w:rsid w:val="00126D04"/>
    <w:rsid w:val="00127441"/>
    <w:rsid w:val="001275D7"/>
    <w:rsid w:val="00127734"/>
    <w:rsid w:val="00130687"/>
    <w:rsid w:val="00131E7A"/>
    <w:rsid w:val="001324D4"/>
    <w:rsid w:val="0013662A"/>
    <w:rsid w:val="00137CF1"/>
    <w:rsid w:val="001402BB"/>
    <w:rsid w:val="00141636"/>
    <w:rsid w:val="001428EC"/>
    <w:rsid w:val="00144796"/>
    <w:rsid w:val="00145677"/>
    <w:rsid w:val="0014589C"/>
    <w:rsid w:val="001463FF"/>
    <w:rsid w:val="001469FB"/>
    <w:rsid w:val="00146D74"/>
    <w:rsid w:val="00147466"/>
    <w:rsid w:val="00153428"/>
    <w:rsid w:val="00153FE3"/>
    <w:rsid w:val="0015400E"/>
    <w:rsid w:val="00154094"/>
    <w:rsid w:val="001542FE"/>
    <w:rsid w:val="0015458E"/>
    <w:rsid w:val="00155537"/>
    <w:rsid w:val="00155F96"/>
    <w:rsid w:val="001573AA"/>
    <w:rsid w:val="00160DFE"/>
    <w:rsid w:val="00162753"/>
    <w:rsid w:val="00163DF3"/>
    <w:rsid w:val="00164B02"/>
    <w:rsid w:val="00164FEE"/>
    <w:rsid w:val="0016530B"/>
    <w:rsid w:val="001665A5"/>
    <w:rsid w:val="00171570"/>
    <w:rsid w:val="00171C94"/>
    <w:rsid w:val="00173795"/>
    <w:rsid w:val="001806C1"/>
    <w:rsid w:val="00181EDA"/>
    <w:rsid w:val="001827A0"/>
    <w:rsid w:val="00182C06"/>
    <w:rsid w:val="001837E8"/>
    <w:rsid w:val="00185141"/>
    <w:rsid w:val="00185404"/>
    <w:rsid w:val="0018544D"/>
    <w:rsid w:val="00191407"/>
    <w:rsid w:val="0019175A"/>
    <w:rsid w:val="00193505"/>
    <w:rsid w:val="00193533"/>
    <w:rsid w:val="001940C5"/>
    <w:rsid w:val="00195E9D"/>
    <w:rsid w:val="00196496"/>
    <w:rsid w:val="00196A2F"/>
    <w:rsid w:val="00197139"/>
    <w:rsid w:val="00197A01"/>
    <w:rsid w:val="001A18F4"/>
    <w:rsid w:val="001A2DDF"/>
    <w:rsid w:val="001A4D50"/>
    <w:rsid w:val="001A653B"/>
    <w:rsid w:val="001A65B4"/>
    <w:rsid w:val="001A6C8F"/>
    <w:rsid w:val="001A7602"/>
    <w:rsid w:val="001A7A68"/>
    <w:rsid w:val="001A7EDA"/>
    <w:rsid w:val="001B0AB3"/>
    <w:rsid w:val="001B1426"/>
    <w:rsid w:val="001B3C93"/>
    <w:rsid w:val="001B6CE7"/>
    <w:rsid w:val="001B7A89"/>
    <w:rsid w:val="001C05DF"/>
    <w:rsid w:val="001C0EDA"/>
    <w:rsid w:val="001C2B52"/>
    <w:rsid w:val="001C364E"/>
    <w:rsid w:val="001C43CD"/>
    <w:rsid w:val="001C7731"/>
    <w:rsid w:val="001C7C8B"/>
    <w:rsid w:val="001D2482"/>
    <w:rsid w:val="001D2EA0"/>
    <w:rsid w:val="001D352A"/>
    <w:rsid w:val="001D47C9"/>
    <w:rsid w:val="001E018C"/>
    <w:rsid w:val="001E1381"/>
    <w:rsid w:val="001E1F7A"/>
    <w:rsid w:val="001E2D63"/>
    <w:rsid w:val="001E34A9"/>
    <w:rsid w:val="001E388E"/>
    <w:rsid w:val="001E3A1D"/>
    <w:rsid w:val="001E42BA"/>
    <w:rsid w:val="001E496D"/>
    <w:rsid w:val="001E5350"/>
    <w:rsid w:val="001F0DF4"/>
    <w:rsid w:val="001F0E73"/>
    <w:rsid w:val="001F3BC2"/>
    <w:rsid w:val="001F44C8"/>
    <w:rsid w:val="001F4EEE"/>
    <w:rsid w:val="001F6002"/>
    <w:rsid w:val="001F6932"/>
    <w:rsid w:val="002006E0"/>
    <w:rsid w:val="00200D3C"/>
    <w:rsid w:val="002029F1"/>
    <w:rsid w:val="002037B8"/>
    <w:rsid w:val="00204340"/>
    <w:rsid w:val="00204C4F"/>
    <w:rsid w:val="002055D7"/>
    <w:rsid w:val="0020603D"/>
    <w:rsid w:val="00207B75"/>
    <w:rsid w:val="00207E69"/>
    <w:rsid w:val="00211CAA"/>
    <w:rsid w:val="00212248"/>
    <w:rsid w:val="00212898"/>
    <w:rsid w:val="00212AEC"/>
    <w:rsid w:val="00214198"/>
    <w:rsid w:val="00214618"/>
    <w:rsid w:val="00214C74"/>
    <w:rsid w:val="002157A5"/>
    <w:rsid w:val="00215F29"/>
    <w:rsid w:val="00220CCE"/>
    <w:rsid w:val="00221CD1"/>
    <w:rsid w:val="002238D4"/>
    <w:rsid w:val="002241BC"/>
    <w:rsid w:val="0022565D"/>
    <w:rsid w:val="002271CE"/>
    <w:rsid w:val="00227B27"/>
    <w:rsid w:val="00230A2F"/>
    <w:rsid w:val="00230B45"/>
    <w:rsid w:val="00231292"/>
    <w:rsid w:val="00232140"/>
    <w:rsid w:val="002326C4"/>
    <w:rsid w:val="00232A7E"/>
    <w:rsid w:val="00233C67"/>
    <w:rsid w:val="002353DC"/>
    <w:rsid w:val="00237D70"/>
    <w:rsid w:val="0024035B"/>
    <w:rsid w:val="00241148"/>
    <w:rsid w:val="002428D8"/>
    <w:rsid w:val="002434E3"/>
    <w:rsid w:val="00243ABE"/>
    <w:rsid w:val="002444BA"/>
    <w:rsid w:val="00244666"/>
    <w:rsid w:val="00245CBC"/>
    <w:rsid w:val="002515C6"/>
    <w:rsid w:val="00251F6E"/>
    <w:rsid w:val="00254E9E"/>
    <w:rsid w:val="00254ED7"/>
    <w:rsid w:val="00260F0B"/>
    <w:rsid w:val="002622D2"/>
    <w:rsid w:val="00262650"/>
    <w:rsid w:val="0026291A"/>
    <w:rsid w:val="00262C7D"/>
    <w:rsid w:val="00263C29"/>
    <w:rsid w:val="00264069"/>
    <w:rsid w:val="00264E33"/>
    <w:rsid w:val="00266DE5"/>
    <w:rsid w:val="00270A4C"/>
    <w:rsid w:val="00271B83"/>
    <w:rsid w:val="00272358"/>
    <w:rsid w:val="00274F51"/>
    <w:rsid w:val="002753DD"/>
    <w:rsid w:val="00276250"/>
    <w:rsid w:val="002806D8"/>
    <w:rsid w:val="002807C8"/>
    <w:rsid w:val="00281AE5"/>
    <w:rsid w:val="00283691"/>
    <w:rsid w:val="00284899"/>
    <w:rsid w:val="002852A6"/>
    <w:rsid w:val="002905B1"/>
    <w:rsid w:val="00291A6D"/>
    <w:rsid w:val="002921B3"/>
    <w:rsid w:val="00294B89"/>
    <w:rsid w:val="00294C49"/>
    <w:rsid w:val="002971FE"/>
    <w:rsid w:val="002A41E9"/>
    <w:rsid w:val="002A46EC"/>
    <w:rsid w:val="002A4D6F"/>
    <w:rsid w:val="002A644B"/>
    <w:rsid w:val="002A6B1F"/>
    <w:rsid w:val="002B0F78"/>
    <w:rsid w:val="002B23C5"/>
    <w:rsid w:val="002B2551"/>
    <w:rsid w:val="002B4719"/>
    <w:rsid w:val="002B4971"/>
    <w:rsid w:val="002B6DEF"/>
    <w:rsid w:val="002B709D"/>
    <w:rsid w:val="002B79CF"/>
    <w:rsid w:val="002B7A31"/>
    <w:rsid w:val="002B7DDB"/>
    <w:rsid w:val="002B7EDD"/>
    <w:rsid w:val="002C0573"/>
    <w:rsid w:val="002C0A0C"/>
    <w:rsid w:val="002C11D6"/>
    <w:rsid w:val="002C1EFF"/>
    <w:rsid w:val="002C3EE4"/>
    <w:rsid w:val="002C434F"/>
    <w:rsid w:val="002C60DE"/>
    <w:rsid w:val="002C6204"/>
    <w:rsid w:val="002C6538"/>
    <w:rsid w:val="002C7516"/>
    <w:rsid w:val="002D06DD"/>
    <w:rsid w:val="002D0EC4"/>
    <w:rsid w:val="002D15F6"/>
    <w:rsid w:val="002D355D"/>
    <w:rsid w:val="002D46EA"/>
    <w:rsid w:val="002D5B96"/>
    <w:rsid w:val="002E0534"/>
    <w:rsid w:val="002E2091"/>
    <w:rsid w:val="002E30F5"/>
    <w:rsid w:val="002E33BC"/>
    <w:rsid w:val="002E38B7"/>
    <w:rsid w:val="002E39A3"/>
    <w:rsid w:val="002E3C34"/>
    <w:rsid w:val="002E3EEB"/>
    <w:rsid w:val="002E4156"/>
    <w:rsid w:val="002E5208"/>
    <w:rsid w:val="002E5746"/>
    <w:rsid w:val="002E5925"/>
    <w:rsid w:val="002E600A"/>
    <w:rsid w:val="002E69D6"/>
    <w:rsid w:val="002E6DEA"/>
    <w:rsid w:val="002E7104"/>
    <w:rsid w:val="002E786C"/>
    <w:rsid w:val="002F13F9"/>
    <w:rsid w:val="002F19FD"/>
    <w:rsid w:val="002F1DDB"/>
    <w:rsid w:val="002F2ADA"/>
    <w:rsid w:val="002F45FE"/>
    <w:rsid w:val="002F6264"/>
    <w:rsid w:val="002F6951"/>
    <w:rsid w:val="002F749B"/>
    <w:rsid w:val="00300D5A"/>
    <w:rsid w:val="00303144"/>
    <w:rsid w:val="00305770"/>
    <w:rsid w:val="00305D96"/>
    <w:rsid w:val="00305EC2"/>
    <w:rsid w:val="00306531"/>
    <w:rsid w:val="003068B7"/>
    <w:rsid w:val="003078E5"/>
    <w:rsid w:val="00310976"/>
    <w:rsid w:val="00314656"/>
    <w:rsid w:val="00315078"/>
    <w:rsid w:val="003155A0"/>
    <w:rsid w:val="0031761C"/>
    <w:rsid w:val="00317975"/>
    <w:rsid w:val="00320771"/>
    <w:rsid w:val="00322531"/>
    <w:rsid w:val="0032283E"/>
    <w:rsid w:val="00323162"/>
    <w:rsid w:val="00323B61"/>
    <w:rsid w:val="00323D5A"/>
    <w:rsid w:val="003241A8"/>
    <w:rsid w:val="00332945"/>
    <w:rsid w:val="00332F3B"/>
    <w:rsid w:val="00333327"/>
    <w:rsid w:val="00333748"/>
    <w:rsid w:val="00333BF1"/>
    <w:rsid w:val="00334AA8"/>
    <w:rsid w:val="00335C89"/>
    <w:rsid w:val="0033615E"/>
    <w:rsid w:val="00336D1F"/>
    <w:rsid w:val="00337499"/>
    <w:rsid w:val="00340740"/>
    <w:rsid w:val="00340A51"/>
    <w:rsid w:val="00340ACA"/>
    <w:rsid w:val="00341A3E"/>
    <w:rsid w:val="00341C80"/>
    <w:rsid w:val="003439AD"/>
    <w:rsid w:val="00343A45"/>
    <w:rsid w:val="00344643"/>
    <w:rsid w:val="00347040"/>
    <w:rsid w:val="00347B5B"/>
    <w:rsid w:val="00351A3E"/>
    <w:rsid w:val="00351BE2"/>
    <w:rsid w:val="00353473"/>
    <w:rsid w:val="00354046"/>
    <w:rsid w:val="0035721C"/>
    <w:rsid w:val="003574DF"/>
    <w:rsid w:val="0036044C"/>
    <w:rsid w:val="00360502"/>
    <w:rsid w:val="00360782"/>
    <w:rsid w:val="00360936"/>
    <w:rsid w:val="003611C5"/>
    <w:rsid w:val="0036121D"/>
    <w:rsid w:val="00362250"/>
    <w:rsid w:val="00364131"/>
    <w:rsid w:val="003650D5"/>
    <w:rsid w:val="00366E15"/>
    <w:rsid w:val="00367254"/>
    <w:rsid w:val="00367CB5"/>
    <w:rsid w:val="00372016"/>
    <w:rsid w:val="003721C9"/>
    <w:rsid w:val="00372323"/>
    <w:rsid w:val="003735A1"/>
    <w:rsid w:val="00373967"/>
    <w:rsid w:val="00375313"/>
    <w:rsid w:val="003758A4"/>
    <w:rsid w:val="003767C6"/>
    <w:rsid w:val="00377843"/>
    <w:rsid w:val="00382250"/>
    <w:rsid w:val="00384DFE"/>
    <w:rsid w:val="0038501B"/>
    <w:rsid w:val="00385CC4"/>
    <w:rsid w:val="00385CE2"/>
    <w:rsid w:val="00386C01"/>
    <w:rsid w:val="00386D94"/>
    <w:rsid w:val="00391E29"/>
    <w:rsid w:val="003938FF"/>
    <w:rsid w:val="0039643D"/>
    <w:rsid w:val="00396562"/>
    <w:rsid w:val="00396898"/>
    <w:rsid w:val="003A07D3"/>
    <w:rsid w:val="003A1EFC"/>
    <w:rsid w:val="003A32CE"/>
    <w:rsid w:val="003A43AF"/>
    <w:rsid w:val="003A4462"/>
    <w:rsid w:val="003A6088"/>
    <w:rsid w:val="003A7F76"/>
    <w:rsid w:val="003B054F"/>
    <w:rsid w:val="003B0BC7"/>
    <w:rsid w:val="003B10BC"/>
    <w:rsid w:val="003B23E0"/>
    <w:rsid w:val="003B36CD"/>
    <w:rsid w:val="003B5CAD"/>
    <w:rsid w:val="003B70DB"/>
    <w:rsid w:val="003C0490"/>
    <w:rsid w:val="003C1E0F"/>
    <w:rsid w:val="003C20EB"/>
    <w:rsid w:val="003C2F1D"/>
    <w:rsid w:val="003C41E5"/>
    <w:rsid w:val="003C4469"/>
    <w:rsid w:val="003C49FF"/>
    <w:rsid w:val="003C4FB9"/>
    <w:rsid w:val="003C562E"/>
    <w:rsid w:val="003C5DE5"/>
    <w:rsid w:val="003C6EE7"/>
    <w:rsid w:val="003C74B1"/>
    <w:rsid w:val="003C7C38"/>
    <w:rsid w:val="003C7F36"/>
    <w:rsid w:val="003D073C"/>
    <w:rsid w:val="003D112C"/>
    <w:rsid w:val="003D1C3C"/>
    <w:rsid w:val="003D1C53"/>
    <w:rsid w:val="003D2253"/>
    <w:rsid w:val="003D2C3A"/>
    <w:rsid w:val="003D372E"/>
    <w:rsid w:val="003D5194"/>
    <w:rsid w:val="003D6273"/>
    <w:rsid w:val="003D7269"/>
    <w:rsid w:val="003E07D6"/>
    <w:rsid w:val="003E16B0"/>
    <w:rsid w:val="003E2433"/>
    <w:rsid w:val="003E27B8"/>
    <w:rsid w:val="003E3729"/>
    <w:rsid w:val="003E3A87"/>
    <w:rsid w:val="003E3E35"/>
    <w:rsid w:val="003E4F2A"/>
    <w:rsid w:val="003E7D99"/>
    <w:rsid w:val="003E7F87"/>
    <w:rsid w:val="003F2F46"/>
    <w:rsid w:val="003F3281"/>
    <w:rsid w:val="003F3AE7"/>
    <w:rsid w:val="003F3FBA"/>
    <w:rsid w:val="003F5A91"/>
    <w:rsid w:val="003F756B"/>
    <w:rsid w:val="004004EE"/>
    <w:rsid w:val="00400FCB"/>
    <w:rsid w:val="0040268B"/>
    <w:rsid w:val="0040346A"/>
    <w:rsid w:val="00403614"/>
    <w:rsid w:val="00403B4F"/>
    <w:rsid w:val="00403DF5"/>
    <w:rsid w:val="004042A0"/>
    <w:rsid w:val="0040506D"/>
    <w:rsid w:val="00405912"/>
    <w:rsid w:val="00405B99"/>
    <w:rsid w:val="00405C45"/>
    <w:rsid w:val="004064DA"/>
    <w:rsid w:val="00406BA3"/>
    <w:rsid w:val="00406EBE"/>
    <w:rsid w:val="00407130"/>
    <w:rsid w:val="00411290"/>
    <w:rsid w:val="00411F9B"/>
    <w:rsid w:val="004125EB"/>
    <w:rsid w:val="0041373A"/>
    <w:rsid w:val="00415DD5"/>
    <w:rsid w:val="00417210"/>
    <w:rsid w:val="0042003E"/>
    <w:rsid w:val="00420544"/>
    <w:rsid w:val="00420EA9"/>
    <w:rsid w:val="0042102F"/>
    <w:rsid w:val="00421244"/>
    <w:rsid w:val="00421D90"/>
    <w:rsid w:val="0042215A"/>
    <w:rsid w:val="00422CCC"/>
    <w:rsid w:val="004234D5"/>
    <w:rsid w:val="004236E6"/>
    <w:rsid w:val="004236FC"/>
    <w:rsid w:val="00423C7C"/>
    <w:rsid w:val="00423F5D"/>
    <w:rsid w:val="00426455"/>
    <w:rsid w:val="00426EB7"/>
    <w:rsid w:val="00427688"/>
    <w:rsid w:val="00430679"/>
    <w:rsid w:val="00430A48"/>
    <w:rsid w:val="004327A0"/>
    <w:rsid w:val="00433A3F"/>
    <w:rsid w:val="0043565E"/>
    <w:rsid w:val="00436B1F"/>
    <w:rsid w:val="0043729A"/>
    <w:rsid w:val="00440267"/>
    <w:rsid w:val="00440BFD"/>
    <w:rsid w:val="00440F76"/>
    <w:rsid w:val="004437AD"/>
    <w:rsid w:val="00445C8C"/>
    <w:rsid w:val="00446AD0"/>
    <w:rsid w:val="00450D09"/>
    <w:rsid w:val="004513B3"/>
    <w:rsid w:val="00452F15"/>
    <w:rsid w:val="00453C34"/>
    <w:rsid w:val="00456371"/>
    <w:rsid w:val="0045776C"/>
    <w:rsid w:val="004610CE"/>
    <w:rsid w:val="0046153C"/>
    <w:rsid w:val="004615C9"/>
    <w:rsid w:val="00462527"/>
    <w:rsid w:val="00465F65"/>
    <w:rsid w:val="0046624C"/>
    <w:rsid w:val="00466AA7"/>
    <w:rsid w:val="00467844"/>
    <w:rsid w:val="00467C98"/>
    <w:rsid w:val="0047019B"/>
    <w:rsid w:val="0047074C"/>
    <w:rsid w:val="00476186"/>
    <w:rsid w:val="00476CD3"/>
    <w:rsid w:val="004773DB"/>
    <w:rsid w:val="00480281"/>
    <w:rsid w:val="00480E39"/>
    <w:rsid w:val="00481CF8"/>
    <w:rsid w:val="00482429"/>
    <w:rsid w:val="00482487"/>
    <w:rsid w:val="00482560"/>
    <w:rsid w:val="00482C41"/>
    <w:rsid w:val="00482D64"/>
    <w:rsid w:val="004833AC"/>
    <w:rsid w:val="004838C1"/>
    <w:rsid w:val="00485FB3"/>
    <w:rsid w:val="004863CE"/>
    <w:rsid w:val="0048730F"/>
    <w:rsid w:val="00487C67"/>
    <w:rsid w:val="00487E72"/>
    <w:rsid w:val="00490487"/>
    <w:rsid w:val="00490BFF"/>
    <w:rsid w:val="00491E45"/>
    <w:rsid w:val="00492F61"/>
    <w:rsid w:val="0049363F"/>
    <w:rsid w:val="00493CCE"/>
    <w:rsid w:val="004962C7"/>
    <w:rsid w:val="0049665C"/>
    <w:rsid w:val="00496EB7"/>
    <w:rsid w:val="00497B76"/>
    <w:rsid w:val="004A125F"/>
    <w:rsid w:val="004A15DB"/>
    <w:rsid w:val="004A16D1"/>
    <w:rsid w:val="004A23DF"/>
    <w:rsid w:val="004A2C80"/>
    <w:rsid w:val="004A3BB4"/>
    <w:rsid w:val="004A44FA"/>
    <w:rsid w:val="004A696D"/>
    <w:rsid w:val="004A6EA4"/>
    <w:rsid w:val="004B0058"/>
    <w:rsid w:val="004B010D"/>
    <w:rsid w:val="004B0D9C"/>
    <w:rsid w:val="004B10C1"/>
    <w:rsid w:val="004B1BBB"/>
    <w:rsid w:val="004B3D67"/>
    <w:rsid w:val="004B50AA"/>
    <w:rsid w:val="004B5376"/>
    <w:rsid w:val="004B7D77"/>
    <w:rsid w:val="004C1BE7"/>
    <w:rsid w:val="004C1E1F"/>
    <w:rsid w:val="004C28B0"/>
    <w:rsid w:val="004C3131"/>
    <w:rsid w:val="004C52E7"/>
    <w:rsid w:val="004C5302"/>
    <w:rsid w:val="004C66EA"/>
    <w:rsid w:val="004D0B1E"/>
    <w:rsid w:val="004D1336"/>
    <w:rsid w:val="004D18BB"/>
    <w:rsid w:val="004D3D12"/>
    <w:rsid w:val="004D3D6D"/>
    <w:rsid w:val="004D5913"/>
    <w:rsid w:val="004D5D8F"/>
    <w:rsid w:val="004D7BE0"/>
    <w:rsid w:val="004E0ED5"/>
    <w:rsid w:val="004E3854"/>
    <w:rsid w:val="004E391F"/>
    <w:rsid w:val="004E43DD"/>
    <w:rsid w:val="004E440F"/>
    <w:rsid w:val="004E4745"/>
    <w:rsid w:val="004E4BEB"/>
    <w:rsid w:val="004E604D"/>
    <w:rsid w:val="004E6566"/>
    <w:rsid w:val="004E688E"/>
    <w:rsid w:val="004E7544"/>
    <w:rsid w:val="004E764D"/>
    <w:rsid w:val="004E7F33"/>
    <w:rsid w:val="004F10D2"/>
    <w:rsid w:val="004F4EFA"/>
    <w:rsid w:val="004F7191"/>
    <w:rsid w:val="005007A2"/>
    <w:rsid w:val="005029CC"/>
    <w:rsid w:val="00503C62"/>
    <w:rsid w:val="00503CF2"/>
    <w:rsid w:val="00504860"/>
    <w:rsid w:val="00506468"/>
    <w:rsid w:val="005129CB"/>
    <w:rsid w:val="00514FA8"/>
    <w:rsid w:val="0051535D"/>
    <w:rsid w:val="005169E5"/>
    <w:rsid w:val="00516B30"/>
    <w:rsid w:val="0051792E"/>
    <w:rsid w:val="00517B46"/>
    <w:rsid w:val="0052388A"/>
    <w:rsid w:val="00523BAF"/>
    <w:rsid w:val="00524DFA"/>
    <w:rsid w:val="00525B52"/>
    <w:rsid w:val="0052646E"/>
    <w:rsid w:val="00526BD9"/>
    <w:rsid w:val="00527BC0"/>
    <w:rsid w:val="005300B0"/>
    <w:rsid w:val="005309D2"/>
    <w:rsid w:val="005313A4"/>
    <w:rsid w:val="00531D81"/>
    <w:rsid w:val="005325D3"/>
    <w:rsid w:val="005347B5"/>
    <w:rsid w:val="00534DC9"/>
    <w:rsid w:val="0053510A"/>
    <w:rsid w:val="00535746"/>
    <w:rsid w:val="005358CE"/>
    <w:rsid w:val="00535C55"/>
    <w:rsid w:val="00537419"/>
    <w:rsid w:val="00541B2B"/>
    <w:rsid w:val="00541E2C"/>
    <w:rsid w:val="0054311C"/>
    <w:rsid w:val="0054315F"/>
    <w:rsid w:val="00544A8F"/>
    <w:rsid w:val="005456ED"/>
    <w:rsid w:val="0054646F"/>
    <w:rsid w:val="00546AC2"/>
    <w:rsid w:val="005473F5"/>
    <w:rsid w:val="0054755B"/>
    <w:rsid w:val="005518DB"/>
    <w:rsid w:val="00551F6B"/>
    <w:rsid w:val="00552FE5"/>
    <w:rsid w:val="0055452A"/>
    <w:rsid w:val="005545C8"/>
    <w:rsid w:val="00554904"/>
    <w:rsid w:val="00554F25"/>
    <w:rsid w:val="00556BF7"/>
    <w:rsid w:val="00560D2A"/>
    <w:rsid w:val="0056105E"/>
    <w:rsid w:val="00563799"/>
    <w:rsid w:val="005651AF"/>
    <w:rsid w:val="00565699"/>
    <w:rsid w:val="005669C0"/>
    <w:rsid w:val="005700C6"/>
    <w:rsid w:val="00570595"/>
    <w:rsid w:val="005712AD"/>
    <w:rsid w:val="00571D0C"/>
    <w:rsid w:val="005725AA"/>
    <w:rsid w:val="005744A4"/>
    <w:rsid w:val="00574F37"/>
    <w:rsid w:val="00577D16"/>
    <w:rsid w:val="00577EF6"/>
    <w:rsid w:val="00580CE4"/>
    <w:rsid w:val="00581DA1"/>
    <w:rsid w:val="005820AC"/>
    <w:rsid w:val="0058286E"/>
    <w:rsid w:val="0058288F"/>
    <w:rsid w:val="0058358C"/>
    <w:rsid w:val="00584773"/>
    <w:rsid w:val="0058538A"/>
    <w:rsid w:val="005869C8"/>
    <w:rsid w:val="005873B6"/>
    <w:rsid w:val="00587691"/>
    <w:rsid w:val="005877F9"/>
    <w:rsid w:val="00591C67"/>
    <w:rsid w:val="00595164"/>
    <w:rsid w:val="00595DC3"/>
    <w:rsid w:val="00596BC5"/>
    <w:rsid w:val="005971AB"/>
    <w:rsid w:val="00597BC5"/>
    <w:rsid w:val="005A1361"/>
    <w:rsid w:val="005A2B77"/>
    <w:rsid w:val="005A3225"/>
    <w:rsid w:val="005A46E1"/>
    <w:rsid w:val="005A5A68"/>
    <w:rsid w:val="005A6D6B"/>
    <w:rsid w:val="005A701B"/>
    <w:rsid w:val="005B13C3"/>
    <w:rsid w:val="005B1FA6"/>
    <w:rsid w:val="005B3F1D"/>
    <w:rsid w:val="005B64BD"/>
    <w:rsid w:val="005B652D"/>
    <w:rsid w:val="005B6F88"/>
    <w:rsid w:val="005B782C"/>
    <w:rsid w:val="005B7B97"/>
    <w:rsid w:val="005C04AD"/>
    <w:rsid w:val="005C1599"/>
    <w:rsid w:val="005C16A2"/>
    <w:rsid w:val="005C2B05"/>
    <w:rsid w:val="005C38B0"/>
    <w:rsid w:val="005C537A"/>
    <w:rsid w:val="005C5A1E"/>
    <w:rsid w:val="005C5C87"/>
    <w:rsid w:val="005C64B9"/>
    <w:rsid w:val="005C6B82"/>
    <w:rsid w:val="005D04A8"/>
    <w:rsid w:val="005D2FE1"/>
    <w:rsid w:val="005D3624"/>
    <w:rsid w:val="005D4340"/>
    <w:rsid w:val="005E0EE4"/>
    <w:rsid w:val="005E1416"/>
    <w:rsid w:val="005E1AB5"/>
    <w:rsid w:val="005E1BC6"/>
    <w:rsid w:val="005E1D0B"/>
    <w:rsid w:val="005E3B4D"/>
    <w:rsid w:val="005E3E84"/>
    <w:rsid w:val="005E45DA"/>
    <w:rsid w:val="005E4823"/>
    <w:rsid w:val="005E4950"/>
    <w:rsid w:val="005E4F57"/>
    <w:rsid w:val="005E5A7A"/>
    <w:rsid w:val="005E764F"/>
    <w:rsid w:val="005E767D"/>
    <w:rsid w:val="005F10D4"/>
    <w:rsid w:val="005F26AE"/>
    <w:rsid w:val="005F2B65"/>
    <w:rsid w:val="005F2C8E"/>
    <w:rsid w:val="005F35D9"/>
    <w:rsid w:val="005F421E"/>
    <w:rsid w:val="005F49C4"/>
    <w:rsid w:val="005F522A"/>
    <w:rsid w:val="005F6319"/>
    <w:rsid w:val="005F6517"/>
    <w:rsid w:val="005F6529"/>
    <w:rsid w:val="005F7C08"/>
    <w:rsid w:val="00600EFB"/>
    <w:rsid w:val="006016CF"/>
    <w:rsid w:val="00602B01"/>
    <w:rsid w:val="00607122"/>
    <w:rsid w:val="00610A80"/>
    <w:rsid w:val="00610BCB"/>
    <w:rsid w:val="00611167"/>
    <w:rsid w:val="0061208C"/>
    <w:rsid w:val="00612575"/>
    <w:rsid w:val="0061398F"/>
    <w:rsid w:val="00613AD5"/>
    <w:rsid w:val="00614D41"/>
    <w:rsid w:val="0061599C"/>
    <w:rsid w:val="00620B44"/>
    <w:rsid w:val="00621343"/>
    <w:rsid w:val="006222A7"/>
    <w:rsid w:val="00623FFD"/>
    <w:rsid w:val="00624844"/>
    <w:rsid w:val="00624975"/>
    <w:rsid w:val="00624C0A"/>
    <w:rsid w:val="006252B4"/>
    <w:rsid w:val="00625EA2"/>
    <w:rsid w:val="006307D8"/>
    <w:rsid w:val="00631D48"/>
    <w:rsid w:val="00631E5F"/>
    <w:rsid w:val="006325A8"/>
    <w:rsid w:val="00634854"/>
    <w:rsid w:val="006356CD"/>
    <w:rsid w:val="006417F8"/>
    <w:rsid w:val="00642104"/>
    <w:rsid w:val="006429D5"/>
    <w:rsid w:val="006430AB"/>
    <w:rsid w:val="00643320"/>
    <w:rsid w:val="00643B1D"/>
    <w:rsid w:val="00643B5B"/>
    <w:rsid w:val="00644536"/>
    <w:rsid w:val="00644D83"/>
    <w:rsid w:val="006462C2"/>
    <w:rsid w:val="00646841"/>
    <w:rsid w:val="0064788D"/>
    <w:rsid w:val="00650810"/>
    <w:rsid w:val="00650ACB"/>
    <w:rsid w:val="006511F1"/>
    <w:rsid w:val="00652CFA"/>
    <w:rsid w:val="00653B20"/>
    <w:rsid w:val="0065609D"/>
    <w:rsid w:val="00656BC8"/>
    <w:rsid w:val="00660246"/>
    <w:rsid w:val="00660C39"/>
    <w:rsid w:val="0066162C"/>
    <w:rsid w:val="006616C1"/>
    <w:rsid w:val="006623DB"/>
    <w:rsid w:val="006626A7"/>
    <w:rsid w:val="00663D12"/>
    <w:rsid w:val="00665CF8"/>
    <w:rsid w:val="00666780"/>
    <w:rsid w:val="00666A2B"/>
    <w:rsid w:val="006677CB"/>
    <w:rsid w:val="006701F9"/>
    <w:rsid w:val="0067034D"/>
    <w:rsid w:val="00670402"/>
    <w:rsid w:val="00672332"/>
    <w:rsid w:val="00674CFB"/>
    <w:rsid w:val="00675DAE"/>
    <w:rsid w:val="00680918"/>
    <w:rsid w:val="00680B8A"/>
    <w:rsid w:val="00680E1B"/>
    <w:rsid w:val="00680E5F"/>
    <w:rsid w:val="006822A6"/>
    <w:rsid w:val="00684AF5"/>
    <w:rsid w:val="00684E7A"/>
    <w:rsid w:val="006851E7"/>
    <w:rsid w:val="0068597C"/>
    <w:rsid w:val="00686665"/>
    <w:rsid w:val="00686EA2"/>
    <w:rsid w:val="006875A7"/>
    <w:rsid w:val="00691512"/>
    <w:rsid w:val="00691A65"/>
    <w:rsid w:val="0069234E"/>
    <w:rsid w:val="00695396"/>
    <w:rsid w:val="00695992"/>
    <w:rsid w:val="00697AB8"/>
    <w:rsid w:val="006A05E8"/>
    <w:rsid w:val="006A209D"/>
    <w:rsid w:val="006A22AB"/>
    <w:rsid w:val="006A2837"/>
    <w:rsid w:val="006A28A4"/>
    <w:rsid w:val="006A2F92"/>
    <w:rsid w:val="006A3423"/>
    <w:rsid w:val="006A39BF"/>
    <w:rsid w:val="006A5EA6"/>
    <w:rsid w:val="006A6E68"/>
    <w:rsid w:val="006A7E17"/>
    <w:rsid w:val="006B01DC"/>
    <w:rsid w:val="006B1902"/>
    <w:rsid w:val="006B19CD"/>
    <w:rsid w:val="006B26C4"/>
    <w:rsid w:val="006B2774"/>
    <w:rsid w:val="006B59CB"/>
    <w:rsid w:val="006B607F"/>
    <w:rsid w:val="006C04B5"/>
    <w:rsid w:val="006C06EF"/>
    <w:rsid w:val="006C138A"/>
    <w:rsid w:val="006C3834"/>
    <w:rsid w:val="006C3989"/>
    <w:rsid w:val="006C6FEA"/>
    <w:rsid w:val="006D0399"/>
    <w:rsid w:val="006D13A8"/>
    <w:rsid w:val="006D13CE"/>
    <w:rsid w:val="006D1518"/>
    <w:rsid w:val="006D3650"/>
    <w:rsid w:val="006D37DE"/>
    <w:rsid w:val="006D4212"/>
    <w:rsid w:val="006D4213"/>
    <w:rsid w:val="006D4672"/>
    <w:rsid w:val="006D536E"/>
    <w:rsid w:val="006D6A28"/>
    <w:rsid w:val="006D7A6E"/>
    <w:rsid w:val="006E04BD"/>
    <w:rsid w:val="006E1128"/>
    <w:rsid w:val="006E143A"/>
    <w:rsid w:val="006E4341"/>
    <w:rsid w:val="006E5AA8"/>
    <w:rsid w:val="006E7437"/>
    <w:rsid w:val="006E75AB"/>
    <w:rsid w:val="006E7FF3"/>
    <w:rsid w:val="006F1E94"/>
    <w:rsid w:val="006F3DBB"/>
    <w:rsid w:val="006F55A2"/>
    <w:rsid w:val="00700D28"/>
    <w:rsid w:val="00700EE2"/>
    <w:rsid w:val="00701291"/>
    <w:rsid w:val="00703DE4"/>
    <w:rsid w:val="00705D8A"/>
    <w:rsid w:val="007063AF"/>
    <w:rsid w:val="00707A23"/>
    <w:rsid w:val="0071256A"/>
    <w:rsid w:val="00712AE7"/>
    <w:rsid w:val="00713A4F"/>
    <w:rsid w:val="00713D81"/>
    <w:rsid w:val="00714126"/>
    <w:rsid w:val="00715476"/>
    <w:rsid w:val="00715ABC"/>
    <w:rsid w:val="00716106"/>
    <w:rsid w:val="0071679E"/>
    <w:rsid w:val="00717495"/>
    <w:rsid w:val="007175C6"/>
    <w:rsid w:val="0072172A"/>
    <w:rsid w:val="00721F78"/>
    <w:rsid w:val="00722414"/>
    <w:rsid w:val="00724256"/>
    <w:rsid w:val="00726F34"/>
    <w:rsid w:val="00727002"/>
    <w:rsid w:val="007270E4"/>
    <w:rsid w:val="00727307"/>
    <w:rsid w:val="0072765E"/>
    <w:rsid w:val="00727921"/>
    <w:rsid w:val="0073008D"/>
    <w:rsid w:val="00730CE9"/>
    <w:rsid w:val="00731768"/>
    <w:rsid w:val="007323C3"/>
    <w:rsid w:val="00733039"/>
    <w:rsid w:val="00733A0A"/>
    <w:rsid w:val="0073424A"/>
    <w:rsid w:val="007357DF"/>
    <w:rsid w:val="00735C09"/>
    <w:rsid w:val="0073618E"/>
    <w:rsid w:val="00736437"/>
    <w:rsid w:val="00740D3C"/>
    <w:rsid w:val="007442A9"/>
    <w:rsid w:val="00744608"/>
    <w:rsid w:val="00745C5B"/>
    <w:rsid w:val="00746912"/>
    <w:rsid w:val="00747504"/>
    <w:rsid w:val="00750452"/>
    <w:rsid w:val="0075718D"/>
    <w:rsid w:val="0075743A"/>
    <w:rsid w:val="007575C1"/>
    <w:rsid w:val="00757825"/>
    <w:rsid w:val="00761CF7"/>
    <w:rsid w:val="00762AF3"/>
    <w:rsid w:val="00762F6B"/>
    <w:rsid w:val="00763045"/>
    <w:rsid w:val="007630E4"/>
    <w:rsid w:val="00763349"/>
    <w:rsid w:val="0076363F"/>
    <w:rsid w:val="00765A13"/>
    <w:rsid w:val="00765C0F"/>
    <w:rsid w:val="0076781F"/>
    <w:rsid w:val="00767B00"/>
    <w:rsid w:val="00767B47"/>
    <w:rsid w:val="00771188"/>
    <w:rsid w:val="00775284"/>
    <w:rsid w:val="007777A8"/>
    <w:rsid w:val="007811FB"/>
    <w:rsid w:val="00781337"/>
    <w:rsid w:val="007813EC"/>
    <w:rsid w:val="00781B94"/>
    <w:rsid w:val="0078445C"/>
    <w:rsid w:val="007844ED"/>
    <w:rsid w:val="007867DB"/>
    <w:rsid w:val="0078790D"/>
    <w:rsid w:val="00791495"/>
    <w:rsid w:val="00792024"/>
    <w:rsid w:val="0079228B"/>
    <w:rsid w:val="00794EE8"/>
    <w:rsid w:val="00796444"/>
    <w:rsid w:val="007976B3"/>
    <w:rsid w:val="007A0EF5"/>
    <w:rsid w:val="007A1799"/>
    <w:rsid w:val="007A2162"/>
    <w:rsid w:val="007A21B7"/>
    <w:rsid w:val="007A24D3"/>
    <w:rsid w:val="007A4671"/>
    <w:rsid w:val="007A6D8A"/>
    <w:rsid w:val="007A7817"/>
    <w:rsid w:val="007B08E3"/>
    <w:rsid w:val="007B1BBD"/>
    <w:rsid w:val="007B29D3"/>
    <w:rsid w:val="007B404C"/>
    <w:rsid w:val="007B4536"/>
    <w:rsid w:val="007B57E1"/>
    <w:rsid w:val="007B5939"/>
    <w:rsid w:val="007B6B63"/>
    <w:rsid w:val="007C0A4F"/>
    <w:rsid w:val="007C141A"/>
    <w:rsid w:val="007C3E7D"/>
    <w:rsid w:val="007C3E9A"/>
    <w:rsid w:val="007C5165"/>
    <w:rsid w:val="007C590E"/>
    <w:rsid w:val="007C69D9"/>
    <w:rsid w:val="007D0B2D"/>
    <w:rsid w:val="007D245C"/>
    <w:rsid w:val="007D2848"/>
    <w:rsid w:val="007D4E93"/>
    <w:rsid w:val="007D6441"/>
    <w:rsid w:val="007D668A"/>
    <w:rsid w:val="007D6F6A"/>
    <w:rsid w:val="007E1E26"/>
    <w:rsid w:val="007E32D5"/>
    <w:rsid w:val="007E3390"/>
    <w:rsid w:val="007E5846"/>
    <w:rsid w:val="007E5AD1"/>
    <w:rsid w:val="007E5E87"/>
    <w:rsid w:val="007E6371"/>
    <w:rsid w:val="007F0128"/>
    <w:rsid w:val="007F11E5"/>
    <w:rsid w:val="007F1B61"/>
    <w:rsid w:val="007F2A4F"/>
    <w:rsid w:val="007F4C90"/>
    <w:rsid w:val="007F61F1"/>
    <w:rsid w:val="007F67D5"/>
    <w:rsid w:val="007F769C"/>
    <w:rsid w:val="007F7C4E"/>
    <w:rsid w:val="008006E0"/>
    <w:rsid w:val="00800BAD"/>
    <w:rsid w:val="00803428"/>
    <w:rsid w:val="00803859"/>
    <w:rsid w:val="00803A4B"/>
    <w:rsid w:val="0080670C"/>
    <w:rsid w:val="00806E62"/>
    <w:rsid w:val="008072AC"/>
    <w:rsid w:val="0080779D"/>
    <w:rsid w:val="0081099A"/>
    <w:rsid w:val="008113BA"/>
    <w:rsid w:val="008128E7"/>
    <w:rsid w:val="00813578"/>
    <w:rsid w:val="00814A8E"/>
    <w:rsid w:val="00814ADB"/>
    <w:rsid w:val="00815EAF"/>
    <w:rsid w:val="0081610C"/>
    <w:rsid w:val="00817385"/>
    <w:rsid w:val="00817D77"/>
    <w:rsid w:val="008239F7"/>
    <w:rsid w:val="00823C7A"/>
    <w:rsid w:val="00824711"/>
    <w:rsid w:val="0082532C"/>
    <w:rsid w:val="0082588A"/>
    <w:rsid w:val="00826363"/>
    <w:rsid w:val="00826512"/>
    <w:rsid w:val="00827DF8"/>
    <w:rsid w:val="0083136C"/>
    <w:rsid w:val="008315BC"/>
    <w:rsid w:val="00831FC1"/>
    <w:rsid w:val="00832817"/>
    <w:rsid w:val="008360E3"/>
    <w:rsid w:val="00836124"/>
    <w:rsid w:val="008414D9"/>
    <w:rsid w:val="0084161C"/>
    <w:rsid w:val="0084210E"/>
    <w:rsid w:val="00843B8B"/>
    <w:rsid w:val="00844261"/>
    <w:rsid w:val="00844C82"/>
    <w:rsid w:val="00844F57"/>
    <w:rsid w:val="00845714"/>
    <w:rsid w:val="008458B9"/>
    <w:rsid w:val="008479B1"/>
    <w:rsid w:val="00847B4E"/>
    <w:rsid w:val="00852B35"/>
    <w:rsid w:val="0085391D"/>
    <w:rsid w:val="0085407E"/>
    <w:rsid w:val="008547D1"/>
    <w:rsid w:val="00856E9B"/>
    <w:rsid w:val="00857366"/>
    <w:rsid w:val="008608BD"/>
    <w:rsid w:val="00860AE7"/>
    <w:rsid w:val="00864177"/>
    <w:rsid w:val="008642C6"/>
    <w:rsid w:val="0086697A"/>
    <w:rsid w:val="008677BF"/>
    <w:rsid w:val="00867AAA"/>
    <w:rsid w:val="008702EC"/>
    <w:rsid w:val="008703AF"/>
    <w:rsid w:val="008703EE"/>
    <w:rsid w:val="00871EF6"/>
    <w:rsid w:val="00873073"/>
    <w:rsid w:val="0087399E"/>
    <w:rsid w:val="0087535A"/>
    <w:rsid w:val="00875649"/>
    <w:rsid w:val="00875B8F"/>
    <w:rsid w:val="00877302"/>
    <w:rsid w:val="00877AC0"/>
    <w:rsid w:val="00877D28"/>
    <w:rsid w:val="00880396"/>
    <w:rsid w:val="00880A50"/>
    <w:rsid w:val="00880C07"/>
    <w:rsid w:val="00880E9E"/>
    <w:rsid w:val="0088351D"/>
    <w:rsid w:val="0088355E"/>
    <w:rsid w:val="008837AD"/>
    <w:rsid w:val="00884416"/>
    <w:rsid w:val="00887031"/>
    <w:rsid w:val="0088706A"/>
    <w:rsid w:val="00887EA5"/>
    <w:rsid w:val="00892912"/>
    <w:rsid w:val="00893B81"/>
    <w:rsid w:val="008947DE"/>
    <w:rsid w:val="00894B19"/>
    <w:rsid w:val="00894D52"/>
    <w:rsid w:val="00895E3D"/>
    <w:rsid w:val="008965C1"/>
    <w:rsid w:val="008971CF"/>
    <w:rsid w:val="008A0073"/>
    <w:rsid w:val="008A0D9C"/>
    <w:rsid w:val="008A1480"/>
    <w:rsid w:val="008A2604"/>
    <w:rsid w:val="008A39A3"/>
    <w:rsid w:val="008A49F5"/>
    <w:rsid w:val="008B00EC"/>
    <w:rsid w:val="008B26E6"/>
    <w:rsid w:val="008B31A3"/>
    <w:rsid w:val="008B3BBC"/>
    <w:rsid w:val="008B3E8C"/>
    <w:rsid w:val="008B4E79"/>
    <w:rsid w:val="008B518E"/>
    <w:rsid w:val="008B5EE4"/>
    <w:rsid w:val="008B63B7"/>
    <w:rsid w:val="008B6B5A"/>
    <w:rsid w:val="008C0056"/>
    <w:rsid w:val="008C177D"/>
    <w:rsid w:val="008C1A44"/>
    <w:rsid w:val="008C3550"/>
    <w:rsid w:val="008C4255"/>
    <w:rsid w:val="008C61D2"/>
    <w:rsid w:val="008D00FF"/>
    <w:rsid w:val="008D01F8"/>
    <w:rsid w:val="008D023E"/>
    <w:rsid w:val="008D04E4"/>
    <w:rsid w:val="008D09BC"/>
    <w:rsid w:val="008D0D87"/>
    <w:rsid w:val="008D0FCD"/>
    <w:rsid w:val="008D22FF"/>
    <w:rsid w:val="008D235A"/>
    <w:rsid w:val="008D29B7"/>
    <w:rsid w:val="008D3117"/>
    <w:rsid w:val="008D316D"/>
    <w:rsid w:val="008D4392"/>
    <w:rsid w:val="008D4A35"/>
    <w:rsid w:val="008D611F"/>
    <w:rsid w:val="008D66D0"/>
    <w:rsid w:val="008D6DF7"/>
    <w:rsid w:val="008E09AA"/>
    <w:rsid w:val="008E2B8A"/>
    <w:rsid w:val="008E2C5F"/>
    <w:rsid w:val="008E3A24"/>
    <w:rsid w:val="008E520B"/>
    <w:rsid w:val="008E5617"/>
    <w:rsid w:val="008E5B31"/>
    <w:rsid w:val="008E62AB"/>
    <w:rsid w:val="008F1DF7"/>
    <w:rsid w:val="008F2058"/>
    <w:rsid w:val="008F5674"/>
    <w:rsid w:val="0090074D"/>
    <w:rsid w:val="00900F58"/>
    <w:rsid w:val="009015EF"/>
    <w:rsid w:val="009018DF"/>
    <w:rsid w:val="00902478"/>
    <w:rsid w:val="00904199"/>
    <w:rsid w:val="00904FD6"/>
    <w:rsid w:val="009051F3"/>
    <w:rsid w:val="009074E3"/>
    <w:rsid w:val="00910C89"/>
    <w:rsid w:val="009123D5"/>
    <w:rsid w:val="00913E3F"/>
    <w:rsid w:val="00914BB3"/>
    <w:rsid w:val="00915AAB"/>
    <w:rsid w:val="00917166"/>
    <w:rsid w:val="00917B8C"/>
    <w:rsid w:val="00917D38"/>
    <w:rsid w:val="0092137C"/>
    <w:rsid w:val="009223B9"/>
    <w:rsid w:val="00922914"/>
    <w:rsid w:val="009234C5"/>
    <w:rsid w:val="00923A32"/>
    <w:rsid w:val="00924DAC"/>
    <w:rsid w:val="00925478"/>
    <w:rsid w:val="0092636C"/>
    <w:rsid w:val="00926730"/>
    <w:rsid w:val="00926D32"/>
    <w:rsid w:val="009275CC"/>
    <w:rsid w:val="009314F9"/>
    <w:rsid w:val="00932011"/>
    <w:rsid w:val="009325A3"/>
    <w:rsid w:val="009328D6"/>
    <w:rsid w:val="00932ABA"/>
    <w:rsid w:val="009337C7"/>
    <w:rsid w:val="00933DC8"/>
    <w:rsid w:val="00933EF3"/>
    <w:rsid w:val="009403DE"/>
    <w:rsid w:val="009408E3"/>
    <w:rsid w:val="009412DB"/>
    <w:rsid w:val="0094190C"/>
    <w:rsid w:val="009419E7"/>
    <w:rsid w:val="009427DA"/>
    <w:rsid w:val="009447A0"/>
    <w:rsid w:val="00944997"/>
    <w:rsid w:val="00944BCE"/>
    <w:rsid w:val="009450FA"/>
    <w:rsid w:val="00945E8F"/>
    <w:rsid w:val="0094637E"/>
    <w:rsid w:val="00947F07"/>
    <w:rsid w:val="00947FF2"/>
    <w:rsid w:val="009505B1"/>
    <w:rsid w:val="00950F80"/>
    <w:rsid w:val="0095280B"/>
    <w:rsid w:val="00952D3A"/>
    <w:rsid w:val="00952EFA"/>
    <w:rsid w:val="00953E70"/>
    <w:rsid w:val="009544B8"/>
    <w:rsid w:val="0095486C"/>
    <w:rsid w:val="00955D27"/>
    <w:rsid w:val="00955DF1"/>
    <w:rsid w:val="0095638A"/>
    <w:rsid w:val="009566B2"/>
    <w:rsid w:val="00956D4D"/>
    <w:rsid w:val="00956E7C"/>
    <w:rsid w:val="009573DE"/>
    <w:rsid w:val="00960122"/>
    <w:rsid w:val="00961198"/>
    <w:rsid w:val="009618E6"/>
    <w:rsid w:val="00962AB5"/>
    <w:rsid w:val="00962BA6"/>
    <w:rsid w:val="00963BDA"/>
    <w:rsid w:val="00965338"/>
    <w:rsid w:val="00965A31"/>
    <w:rsid w:val="009667D5"/>
    <w:rsid w:val="00971464"/>
    <w:rsid w:val="00972173"/>
    <w:rsid w:val="009721A2"/>
    <w:rsid w:val="00972D87"/>
    <w:rsid w:val="00973EE0"/>
    <w:rsid w:val="00974199"/>
    <w:rsid w:val="00974C45"/>
    <w:rsid w:val="0097540E"/>
    <w:rsid w:val="00975707"/>
    <w:rsid w:val="0097623C"/>
    <w:rsid w:val="009773C5"/>
    <w:rsid w:val="00977FB6"/>
    <w:rsid w:val="00980FA9"/>
    <w:rsid w:val="00981786"/>
    <w:rsid w:val="009843F7"/>
    <w:rsid w:val="00984970"/>
    <w:rsid w:val="00985B9E"/>
    <w:rsid w:val="009934C4"/>
    <w:rsid w:val="009949D0"/>
    <w:rsid w:val="00995B3E"/>
    <w:rsid w:val="00995E7C"/>
    <w:rsid w:val="009969ED"/>
    <w:rsid w:val="00997163"/>
    <w:rsid w:val="00997D20"/>
    <w:rsid w:val="00997DE7"/>
    <w:rsid w:val="009A0850"/>
    <w:rsid w:val="009A2F5D"/>
    <w:rsid w:val="009A3A67"/>
    <w:rsid w:val="009A4BB2"/>
    <w:rsid w:val="009A5BAC"/>
    <w:rsid w:val="009B0343"/>
    <w:rsid w:val="009B043E"/>
    <w:rsid w:val="009B1A17"/>
    <w:rsid w:val="009B1F23"/>
    <w:rsid w:val="009B21C0"/>
    <w:rsid w:val="009B258A"/>
    <w:rsid w:val="009B3A3A"/>
    <w:rsid w:val="009B5130"/>
    <w:rsid w:val="009B730D"/>
    <w:rsid w:val="009B79FF"/>
    <w:rsid w:val="009B7BF3"/>
    <w:rsid w:val="009C11DC"/>
    <w:rsid w:val="009C281C"/>
    <w:rsid w:val="009C2844"/>
    <w:rsid w:val="009C334D"/>
    <w:rsid w:val="009C3F54"/>
    <w:rsid w:val="009C4169"/>
    <w:rsid w:val="009C7280"/>
    <w:rsid w:val="009D0BAA"/>
    <w:rsid w:val="009D27EB"/>
    <w:rsid w:val="009D335C"/>
    <w:rsid w:val="009D48E9"/>
    <w:rsid w:val="009E159B"/>
    <w:rsid w:val="009E22A2"/>
    <w:rsid w:val="009E2A88"/>
    <w:rsid w:val="009E2EA0"/>
    <w:rsid w:val="009E5FA3"/>
    <w:rsid w:val="009E7678"/>
    <w:rsid w:val="009E76D3"/>
    <w:rsid w:val="009E77E6"/>
    <w:rsid w:val="009F15BD"/>
    <w:rsid w:val="009F1E34"/>
    <w:rsid w:val="009F25E5"/>
    <w:rsid w:val="009F5503"/>
    <w:rsid w:val="009F586B"/>
    <w:rsid w:val="009F5A9E"/>
    <w:rsid w:val="009F6E97"/>
    <w:rsid w:val="009F7019"/>
    <w:rsid w:val="009F729A"/>
    <w:rsid w:val="00A03165"/>
    <w:rsid w:val="00A04B79"/>
    <w:rsid w:val="00A05285"/>
    <w:rsid w:val="00A054DB"/>
    <w:rsid w:val="00A10746"/>
    <w:rsid w:val="00A12CD9"/>
    <w:rsid w:val="00A13D93"/>
    <w:rsid w:val="00A15E2A"/>
    <w:rsid w:val="00A15FF2"/>
    <w:rsid w:val="00A175F1"/>
    <w:rsid w:val="00A20DF9"/>
    <w:rsid w:val="00A21372"/>
    <w:rsid w:val="00A22FCF"/>
    <w:rsid w:val="00A24292"/>
    <w:rsid w:val="00A24A7B"/>
    <w:rsid w:val="00A25172"/>
    <w:rsid w:val="00A2520F"/>
    <w:rsid w:val="00A26BA9"/>
    <w:rsid w:val="00A276F9"/>
    <w:rsid w:val="00A27847"/>
    <w:rsid w:val="00A27B58"/>
    <w:rsid w:val="00A30A4B"/>
    <w:rsid w:val="00A3153B"/>
    <w:rsid w:val="00A349BC"/>
    <w:rsid w:val="00A35DE7"/>
    <w:rsid w:val="00A3614A"/>
    <w:rsid w:val="00A363EA"/>
    <w:rsid w:val="00A365F4"/>
    <w:rsid w:val="00A36A02"/>
    <w:rsid w:val="00A40012"/>
    <w:rsid w:val="00A40E7E"/>
    <w:rsid w:val="00A4100D"/>
    <w:rsid w:val="00A41D05"/>
    <w:rsid w:val="00A42C78"/>
    <w:rsid w:val="00A43B84"/>
    <w:rsid w:val="00A440F7"/>
    <w:rsid w:val="00A51829"/>
    <w:rsid w:val="00A544A7"/>
    <w:rsid w:val="00A54697"/>
    <w:rsid w:val="00A547FA"/>
    <w:rsid w:val="00A54945"/>
    <w:rsid w:val="00A56941"/>
    <w:rsid w:val="00A644BF"/>
    <w:rsid w:val="00A64AF8"/>
    <w:rsid w:val="00A64BBE"/>
    <w:rsid w:val="00A65EBD"/>
    <w:rsid w:val="00A66050"/>
    <w:rsid w:val="00A669D5"/>
    <w:rsid w:val="00A670D7"/>
    <w:rsid w:val="00A6765F"/>
    <w:rsid w:val="00A679EA"/>
    <w:rsid w:val="00A67F76"/>
    <w:rsid w:val="00A703C4"/>
    <w:rsid w:val="00A712C0"/>
    <w:rsid w:val="00A719FC"/>
    <w:rsid w:val="00A72132"/>
    <w:rsid w:val="00A748E7"/>
    <w:rsid w:val="00A76FA1"/>
    <w:rsid w:val="00A77378"/>
    <w:rsid w:val="00A81110"/>
    <w:rsid w:val="00A82D0E"/>
    <w:rsid w:val="00A84C25"/>
    <w:rsid w:val="00A85C32"/>
    <w:rsid w:val="00A85E29"/>
    <w:rsid w:val="00A85FBA"/>
    <w:rsid w:val="00A861B0"/>
    <w:rsid w:val="00A9103A"/>
    <w:rsid w:val="00A916C2"/>
    <w:rsid w:val="00A9187C"/>
    <w:rsid w:val="00A9603D"/>
    <w:rsid w:val="00A966F4"/>
    <w:rsid w:val="00A97D96"/>
    <w:rsid w:val="00AA101C"/>
    <w:rsid w:val="00AA46AF"/>
    <w:rsid w:val="00AA76ED"/>
    <w:rsid w:val="00AA7BC0"/>
    <w:rsid w:val="00AB14CF"/>
    <w:rsid w:val="00AB1691"/>
    <w:rsid w:val="00AB1B17"/>
    <w:rsid w:val="00AB1D84"/>
    <w:rsid w:val="00AB3EC5"/>
    <w:rsid w:val="00AB58E7"/>
    <w:rsid w:val="00AB6448"/>
    <w:rsid w:val="00AB6B47"/>
    <w:rsid w:val="00AB728D"/>
    <w:rsid w:val="00AC03B1"/>
    <w:rsid w:val="00AC17ED"/>
    <w:rsid w:val="00AC2CBD"/>
    <w:rsid w:val="00AC2EC6"/>
    <w:rsid w:val="00AC4645"/>
    <w:rsid w:val="00AC4BAA"/>
    <w:rsid w:val="00AC4D13"/>
    <w:rsid w:val="00AD1B97"/>
    <w:rsid w:val="00AD1DF3"/>
    <w:rsid w:val="00AD238B"/>
    <w:rsid w:val="00AD27CC"/>
    <w:rsid w:val="00AD34B2"/>
    <w:rsid w:val="00AD37B0"/>
    <w:rsid w:val="00AD5F09"/>
    <w:rsid w:val="00AD63DD"/>
    <w:rsid w:val="00AE24D1"/>
    <w:rsid w:val="00AE4C46"/>
    <w:rsid w:val="00AE50EF"/>
    <w:rsid w:val="00AE696F"/>
    <w:rsid w:val="00AE6FEA"/>
    <w:rsid w:val="00AE7722"/>
    <w:rsid w:val="00AF0E1D"/>
    <w:rsid w:val="00AF1742"/>
    <w:rsid w:val="00AF1E81"/>
    <w:rsid w:val="00AF2D73"/>
    <w:rsid w:val="00AF32D9"/>
    <w:rsid w:val="00AF478C"/>
    <w:rsid w:val="00AF513F"/>
    <w:rsid w:val="00AF583E"/>
    <w:rsid w:val="00AF611C"/>
    <w:rsid w:val="00AF711E"/>
    <w:rsid w:val="00B00404"/>
    <w:rsid w:val="00B00DA6"/>
    <w:rsid w:val="00B00FB5"/>
    <w:rsid w:val="00B025AF"/>
    <w:rsid w:val="00B03FB5"/>
    <w:rsid w:val="00B04690"/>
    <w:rsid w:val="00B0634A"/>
    <w:rsid w:val="00B107BF"/>
    <w:rsid w:val="00B109B7"/>
    <w:rsid w:val="00B13D48"/>
    <w:rsid w:val="00B14E3C"/>
    <w:rsid w:val="00B15A3D"/>
    <w:rsid w:val="00B16199"/>
    <w:rsid w:val="00B16B5A"/>
    <w:rsid w:val="00B16D0C"/>
    <w:rsid w:val="00B17E91"/>
    <w:rsid w:val="00B22060"/>
    <w:rsid w:val="00B222C3"/>
    <w:rsid w:val="00B23CAE"/>
    <w:rsid w:val="00B23E62"/>
    <w:rsid w:val="00B24C5F"/>
    <w:rsid w:val="00B25564"/>
    <w:rsid w:val="00B258C2"/>
    <w:rsid w:val="00B25F00"/>
    <w:rsid w:val="00B26452"/>
    <w:rsid w:val="00B279AC"/>
    <w:rsid w:val="00B306AD"/>
    <w:rsid w:val="00B31E1A"/>
    <w:rsid w:val="00B32636"/>
    <w:rsid w:val="00B33876"/>
    <w:rsid w:val="00B345E0"/>
    <w:rsid w:val="00B35716"/>
    <w:rsid w:val="00B35A6A"/>
    <w:rsid w:val="00B36703"/>
    <w:rsid w:val="00B42019"/>
    <w:rsid w:val="00B423E6"/>
    <w:rsid w:val="00B44E3B"/>
    <w:rsid w:val="00B46017"/>
    <w:rsid w:val="00B46E03"/>
    <w:rsid w:val="00B47C3C"/>
    <w:rsid w:val="00B52CC3"/>
    <w:rsid w:val="00B540FE"/>
    <w:rsid w:val="00B553B5"/>
    <w:rsid w:val="00B55618"/>
    <w:rsid w:val="00B55BCC"/>
    <w:rsid w:val="00B56F87"/>
    <w:rsid w:val="00B60248"/>
    <w:rsid w:val="00B6137F"/>
    <w:rsid w:val="00B63149"/>
    <w:rsid w:val="00B643AC"/>
    <w:rsid w:val="00B64594"/>
    <w:rsid w:val="00B65311"/>
    <w:rsid w:val="00B6548D"/>
    <w:rsid w:val="00B654E4"/>
    <w:rsid w:val="00B65D2F"/>
    <w:rsid w:val="00B67A38"/>
    <w:rsid w:val="00B70830"/>
    <w:rsid w:val="00B709EE"/>
    <w:rsid w:val="00B70AA5"/>
    <w:rsid w:val="00B72B5B"/>
    <w:rsid w:val="00B72C41"/>
    <w:rsid w:val="00B72D95"/>
    <w:rsid w:val="00B735CF"/>
    <w:rsid w:val="00B7565B"/>
    <w:rsid w:val="00B757D3"/>
    <w:rsid w:val="00B7596B"/>
    <w:rsid w:val="00B76C95"/>
    <w:rsid w:val="00B76D96"/>
    <w:rsid w:val="00B77199"/>
    <w:rsid w:val="00B77799"/>
    <w:rsid w:val="00B7786C"/>
    <w:rsid w:val="00B8053B"/>
    <w:rsid w:val="00B80E29"/>
    <w:rsid w:val="00B83325"/>
    <w:rsid w:val="00B85892"/>
    <w:rsid w:val="00B85995"/>
    <w:rsid w:val="00B85B15"/>
    <w:rsid w:val="00B862F7"/>
    <w:rsid w:val="00B86E84"/>
    <w:rsid w:val="00B87AF4"/>
    <w:rsid w:val="00B908C2"/>
    <w:rsid w:val="00B90EA3"/>
    <w:rsid w:val="00B9153E"/>
    <w:rsid w:val="00B91718"/>
    <w:rsid w:val="00B925E5"/>
    <w:rsid w:val="00B93755"/>
    <w:rsid w:val="00B93D67"/>
    <w:rsid w:val="00B95723"/>
    <w:rsid w:val="00BA0BDF"/>
    <w:rsid w:val="00BA2264"/>
    <w:rsid w:val="00BA2C5B"/>
    <w:rsid w:val="00BA4159"/>
    <w:rsid w:val="00BA5032"/>
    <w:rsid w:val="00BA5660"/>
    <w:rsid w:val="00BA6785"/>
    <w:rsid w:val="00BA719C"/>
    <w:rsid w:val="00BB1AE9"/>
    <w:rsid w:val="00BB690A"/>
    <w:rsid w:val="00BC0C37"/>
    <w:rsid w:val="00BC2373"/>
    <w:rsid w:val="00BC3491"/>
    <w:rsid w:val="00BC3D21"/>
    <w:rsid w:val="00BC407A"/>
    <w:rsid w:val="00BC461D"/>
    <w:rsid w:val="00BC4A8A"/>
    <w:rsid w:val="00BC6E62"/>
    <w:rsid w:val="00BC76C9"/>
    <w:rsid w:val="00BD06C6"/>
    <w:rsid w:val="00BD29AC"/>
    <w:rsid w:val="00BD4304"/>
    <w:rsid w:val="00BD6496"/>
    <w:rsid w:val="00BD7790"/>
    <w:rsid w:val="00BD7BEE"/>
    <w:rsid w:val="00BE0FD7"/>
    <w:rsid w:val="00BE1494"/>
    <w:rsid w:val="00BE1522"/>
    <w:rsid w:val="00BE1C9D"/>
    <w:rsid w:val="00BE1E10"/>
    <w:rsid w:val="00BE20C5"/>
    <w:rsid w:val="00BE6AD2"/>
    <w:rsid w:val="00BE75E8"/>
    <w:rsid w:val="00BE7CF3"/>
    <w:rsid w:val="00BF0F80"/>
    <w:rsid w:val="00BF1584"/>
    <w:rsid w:val="00BF27B8"/>
    <w:rsid w:val="00BF4286"/>
    <w:rsid w:val="00BF4F1A"/>
    <w:rsid w:val="00BF6F70"/>
    <w:rsid w:val="00C00091"/>
    <w:rsid w:val="00C0065C"/>
    <w:rsid w:val="00C01006"/>
    <w:rsid w:val="00C012FD"/>
    <w:rsid w:val="00C01535"/>
    <w:rsid w:val="00C02A06"/>
    <w:rsid w:val="00C05538"/>
    <w:rsid w:val="00C05DDB"/>
    <w:rsid w:val="00C07EE9"/>
    <w:rsid w:val="00C11F00"/>
    <w:rsid w:val="00C1534B"/>
    <w:rsid w:val="00C15E7D"/>
    <w:rsid w:val="00C15F53"/>
    <w:rsid w:val="00C16556"/>
    <w:rsid w:val="00C1657D"/>
    <w:rsid w:val="00C16F18"/>
    <w:rsid w:val="00C179AA"/>
    <w:rsid w:val="00C20DA0"/>
    <w:rsid w:val="00C219F5"/>
    <w:rsid w:val="00C21E7D"/>
    <w:rsid w:val="00C25C54"/>
    <w:rsid w:val="00C25CE9"/>
    <w:rsid w:val="00C2698A"/>
    <w:rsid w:val="00C27075"/>
    <w:rsid w:val="00C3117A"/>
    <w:rsid w:val="00C315DA"/>
    <w:rsid w:val="00C34087"/>
    <w:rsid w:val="00C3481B"/>
    <w:rsid w:val="00C34A59"/>
    <w:rsid w:val="00C352A0"/>
    <w:rsid w:val="00C3724D"/>
    <w:rsid w:val="00C37561"/>
    <w:rsid w:val="00C40727"/>
    <w:rsid w:val="00C4206A"/>
    <w:rsid w:val="00C4286B"/>
    <w:rsid w:val="00C429D4"/>
    <w:rsid w:val="00C429DB"/>
    <w:rsid w:val="00C42DF5"/>
    <w:rsid w:val="00C42E1F"/>
    <w:rsid w:val="00C46721"/>
    <w:rsid w:val="00C47B90"/>
    <w:rsid w:val="00C50190"/>
    <w:rsid w:val="00C50A64"/>
    <w:rsid w:val="00C51C35"/>
    <w:rsid w:val="00C520F4"/>
    <w:rsid w:val="00C52FCC"/>
    <w:rsid w:val="00C53421"/>
    <w:rsid w:val="00C55A30"/>
    <w:rsid w:val="00C55E1D"/>
    <w:rsid w:val="00C56421"/>
    <w:rsid w:val="00C572EB"/>
    <w:rsid w:val="00C5747C"/>
    <w:rsid w:val="00C57B68"/>
    <w:rsid w:val="00C6093F"/>
    <w:rsid w:val="00C61CC4"/>
    <w:rsid w:val="00C63388"/>
    <w:rsid w:val="00C647A3"/>
    <w:rsid w:val="00C65389"/>
    <w:rsid w:val="00C72E9A"/>
    <w:rsid w:val="00C73773"/>
    <w:rsid w:val="00C748F8"/>
    <w:rsid w:val="00C75FFE"/>
    <w:rsid w:val="00C7602A"/>
    <w:rsid w:val="00C76C02"/>
    <w:rsid w:val="00C77376"/>
    <w:rsid w:val="00C81413"/>
    <w:rsid w:val="00C84E2E"/>
    <w:rsid w:val="00C850BA"/>
    <w:rsid w:val="00C85231"/>
    <w:rsid w:val="00C8619B"/>
    <w:rsid w:val="00C87AB5"/>
    <w:rsid w:val="00C902B4"/>
    <w:rsid w:val="00C911D3"/>
    <w:rsid w:val="00C917C6"/>
    <w:rsid w:val="00C91849"/>
    <w:rsid w:val="00C91CBA"/>
    <w:rsid w:val="00C94BC4"/>
    <w:rsid w:val="00C94ED9"/>
    <w:rsid w:val="00C94FDD"/>
    <w:rsid w:val="00C9565A"/>
    <w:rsid w:val="00C96C73"/>
    <w:rsid w:val="00C975AB"/>
    <w:rsid w:val="00CA0FCD"/>
    <w:rsid w:val="00CA150B"/>
    <w:rsid w:val="00CA16B4"/>
    <w:rsid w:val="00CA210C"/>
    <w:rsid w:val="00CA2EB7"/>
    <w:rsid w:val="00CA34BA"/>
    <w:rsid w:val="00CA5F1A"/>
    <w:rsid w:val="00CA627C"/>
    <w:rsid w:val="00CA6AE8"/>
    <w:rsid w:val="00CA6BE8"/>
    <w:rsid w:val="00CA720D"/>
    <w:rsid w:val="00CA7263"/>
    <w:rsid w:val="00CA766F"/>
    <w:rsid w:val="00CB00DD"/>
    <w:rsid w:val="00CB0E3B"/>
    <w:rsid w:val="00CB54C7"/>
    <w:rsid w:val="00CB55E9"/>
    <w:rsid w:val="00CB5F37"/>
    <w:rsid w:val="00CB78E9"/>
    <w:rsid w:val="00CC5ED8"/>
    <w:rsid w:val="00CC77E0"/>
    <w:rsid w:val="00CC7FF8"/>
    <w:rsid w:val="00CD32F3"/>
    <w:rsid w:val="00CD3E94"/>
    <w:rsid w:val="00CD4F33"/>
    <w:rsid w:val="00CD6578"/>
    <w:rsid w:val="00CE07E7"/>
    <w:rsid w:val="00CE1148"/>
    <w:rsid w:val="00CE13CD"/>
    <w:rsid w:val="00CE1E12"/>
    <w:rsid w:val="00CE26DA"/>
    <w:rsid w:val="00CE3FA1"/>
    <w:rsid w:val="00CE4CBE"/>
    <w:rsid w:val="00CE4D55"/>
    <w:rsid w:val="00CE4E16"/>
    <w:rsid w:val="00CE6AED"/>
    <w:rsid w:val="00CF0FEB"/>
    <w:rsid w:val="00CF11B3"/>
    <w:rsid w:val="00CF1C37"/>
    <w:rsid w:val="00CF6598"/>
    <w:rsid w:val="00CF704C"/>
    <w:rsid w:val="00CF714E"/>
    <w:rsid w:val="00D00593"/>
    <w:rsid w:val="00D00850"/>
    <w:rsid w:val="00D01D77"/>
    <w:rsid w:val="00D01F89"/>
    <w:rsid w:val="00D02659"/>
    <w:rsid w:val="00D05B19"/>
    <w:rsid w:val="00D107D8"/>
    <w:rsid w:val="00D1124C"/>
    <w:rsid w:val="00D11FCF"/>
    <w:rsid w:val="00D1390B"/>
    <w:rsid w:val="00D144AB"/>
    <w:rsid w:val="00D14943"/>
    <w:rsid w:val="00D1535C"/>
    <w:rsid w:val="00D1605C"/>
    <w:rsid w:val="00D16880"/>
    <w:rsid w:val="00D20B1E"/>
    <w:rsid w:val="00D20C61"/>
    <w:rsid w:val="00D218EA"/>
    <w:rsid w:val="00D2297F"/>
    <w:rsid w:val="00D23BF6"/>
    <w:rsid w:val="00D24EC8"/>
    <w:rsid w:val="00D24FAE"/>
    <w:rsid w:val="00D254B8"/>
    <w:rsid w:val="00D2600A"/>
    <w:rsid w:val="00D262E1"/>
    <w:rsid w:val="00D265C0"/>
    <w:rsid w:val="00D265E5"/>
    <w:rsid w:val="00D26A7D"/>
    <w:rsid w:val="00D271F0"/>
    <w:rsid w:val="00D3065D"/>
    <w:rsid w:val="00D30A70"/>
    <w:rsid w:val="00D31A72"/>
    <w:rsid w:val="00D31A7C"/>
    <w:rsid w:val="00D31DF6"/>
    <w:rsid w:val="00D31F07"/>
    <w:rsid w:val="00D323FA"/>
    <w:rsid w:val="00D3324B"/>
    <w:rsid w:val="00D33580"/>
    <w:rsid w:val="00D35825"/>
    <w:rsid w:val="00D3677F"/>
    <w:rsid w:val="00D40E58"/>
    <w:rsid w:val="00D41EBF"/>
    <w:rsid w:val="00D432E9"/>
    <w:rsid w:val="00D44256"/>
    <w:rsid w:val="00D453D3"/>
    <w:rsid w:val="00D4563E"/>
    <w:rsid w:val="00D51155"/>
    <w:rsid w:val="00D51760"/>
    <w:rsid w:val="00D5197D"/>
    <w:rsid w:val="00D5388D"/>
    <w:rsid w:val="00D53A7D"/>
    <w:rsid w:val="00D54A38"/>
    <w:rsid w:val="00D5527E"/>
    <w:rsid w:val="00D55FDC"/>
    <w:rsid w:val="00D608C4"/>
    <w:rsid w:val="00D62D09"/>
    <w:rsid w:val="00D6478A"/>
    <w:rsid w:val="00D655CB"/>
    <w:rsid w:val="00D7236A"/>
    <w:rsid w:val="00D725DA"/>
    <w:rsid w:val="00D7355F"/>
    <w:rsid w:val="00D73A30"/>
    <w:rsid w:val="00D73E97"/>
    <w:rsid w:val="00D75737"/>
    <w:rsid w:val="00D7578C"/>
    <w:rsid w:val="00D7629F"/>
    <w:rsid w:val="00D8359D"/>
    <w:rsid w:val="00D837A3"/>
    <w:rsid w:val="00D83861"/>
    <w:rsid w:val="00D83F42"/>
    <w:rsid w:val="00D87F03"/>
    <w:rsid w:val="00D901DC"/>
    <w:rsid w:val="00D904F0"/>
    <w:rsid w:val="00D905EB"/>
    <w:rsid w:val="00D912FB"/>
    <w:rsid w:val="00D91600"/>
    <w:rsid w:val="00D92C2B"/>
    <w:rsid w:val="00D92FAD"/>
    <w:rsid w:val="00D934E4"/>
    <w:rsid w:val="00D95DE7"/>
    <w:rsid w:val="00D96317"/>
    <w:rsid w:val="00D96367"/>
    <w:rsid w:val="00D96E33"/>
    <w:rsid w:val="00DA2E46"/>
    <w:rsid w:val="00DA5F28"/>
    <w:rsid w:val="00DA673E"/>
    <w:rsid w:val="00DA748C"/>
    <w:rsid w:val="00DB002A"/>
    <w:rsid w:val="00DB067B"/>
    <w:rsid w:val="00DB1809"/>
    <w:rsid w:val="00DB190C"/>
    <w:rsid w:val="00DB1A87"/>
    <w:rsid w:val="00DB1E18"/>
    <w:rsid w:val="00DB2241"/>
    <w:rsid w:val="00DB317B"/>
    <w:rsid w:val="00DB320D"/>
    <w:rsid w:val="00DB37E7"/>
    <w:rsid w:val="00DB4100"/>
    <w:rsid w:val="00DB49C0"/>
    <w:rsid w:val="00DB55EB"/>
    <w:rsid w:val="00DB64FC"/>
    <w:rsid w:val="00DB674A"/>
    <w:rsid w:val="00DB72FC"/>
    <w:rsid w:val="00DB7B56"/>
    <w:rsid w:val="00DC0D87"/>
    <w:rsid w:val="00DC1B0D"/>
    <w:rsid w:val="00DC28D8"/>
    <w:rsid w:val="00DC4265"/>
    <w:rsid w:val="00DC608A"/>
    <w:rsid w:val="00DC6B75"/>
    <w:rsid w:val="00DD0175"/>
    <w:rsid w:val="00DD1387"/>
    <w:rsid w:val="00DD21B4"/>
    <w:rsid w:val="00DD373B"/>
    <w:rsid w:val="00DD41F7"/>
    <w:rsid w:val="00DD4901"/>
    <w:rsid w:val="00DD4EEF"/>
    <w:rsid w:val="00DD5179"/>
    <w:rsid w:val="00DD64E4"/>
    <w:rsid w:val="00DE0F81"/>
    <w:rsid w:val="00DE12AF"/>
    <w:rsid w:val="00DE13A3"/>
    <w:rsid w:val="00DE2497"/>
    <w:rsid w:val="00DE271A"/>
    <w:rsid w:val="00DE2E48"/>
    <w:rsid w:val="00DE2E75"/>
    <w:rsid w:val="00DE40B0"/>
    <w:rsid w:val="00DE486A"/>
    <w:rsid w:val="00DE570A"/>
    <w:rsid w:val="00DE5806"/>
    <w:rsid w:val="00DE586A"/>
    <w:rsid w:val="00DE5E15"/>
    <w:rsid w:val="00DE6751"/>
    <w:rsid w:val="00DE6A94"/>
    <w:rsid w:val="00DF0630"/>
    <w:rsid w:val="00DF28B4"/>
    <w:rsid w:val="00DF29E8"/>
    <w:rsid w:val="00DF3765"/>
    <w:rsid w:val="00DF38E9"/>
    <w:rsid w:val="00DF3C53"/>
    <w:rsid w:val="00DF6C85"/>
    <w:rsid w:val="00DF6FA1"/>
    <w:rsid w:val="00E00743"/>
    <w:rsid w:val="00E01B8A"/>
    <w:rsid w:val="00E020BD"/>
    <w:rsid w:val="00E030FE"/>
    <w:rsid w:val="00E04FF3"/>
    <w:rsid w:val="00E0704C"/>
    <w:rsid w:val="00E10FE4"/>
    <w:rsid w:val="00E11061"/>
    <w:rsid w:val="00E11690"/>
    <w:rsid w:val="00E1265C"/>
    <w:rsid w:val="00E139AE"/>
    <w:rsid w:val="00E13F2A"/>
    <w:rsid w:val="00E14096"/>
    <w:rsid w:val="00E14F55"/>
    <w:rsid w:val="00E1515F"/>
    <w:rsid w:val="00E15623"/>
    <w:rsid w:val="00E160CB"/>
    <w:rsid w:val="00E17426"/>
    <w:rsid w:val="00E174D1"/>
    <w:rsid w:val="00E17B54"/>
    <w:rsid w:val="00E22012"/>
    <w:rsid w:val="00E230DF"/>
    <w:rsid w:val="00E2532F"/>
    <w:rsid w:val="00E2554F"/>
    <w:rsid w:val="00E256F7"/>
    <w:rsid w:val="00E25B58"/>
    <w:rsid w:val="00E262B3"/>
    <w:rsid w:val="00E30A5E"/>
    <w:rsid w:val="00E30C4F"/>
    <w:rsid w:val="00E335FC"/>
    <w:rsid w:val="00E33C64"/>
    <w:rsid w:val="00E34BC2"/>
    <w:rsid w:val="00E36E24"/>
    <w:rsid w:val="00E41E44"/>
    <w:rsid w:val="00E42362"/>
    <w:rsid w:val="00E430E5"/>
    <w:rsid w:val="00E43771"/>
    <w:rsid w:val="00E43ECA"/>
    <w:rsid w:val="00E44127"/>
    <w:rsid w:val="00E45FF9"/>
    <w:rsid w:val="00E46098"/>
    <w:rsid w:val="00E4696C"/>
    <w:rsid w:val="00E47A09"/>
    <w:rsid w:val="00E47AE6"/>
    <w:rsid w:val="00E5065A"/>
    <w:rsid w:val="00E50975"/>
    <w:rsid w:val="00E50EBC"/>
    <w:rsid w:val="00E529BD"/>
    <w:rsid w:val="00E52F1A"/>
    <w:rsid w:val="00E551DB"/>
    <w:rsid w:val="00E5597B"/>
    <w:rsid w:val="00E56245"/>
    <w:rsid w:val="00E57CB9"/>
    <w:rsid w:val="00E600D0"/>
    <w:rsid w:val="00E61490"/>
    <w:rsid w:val="00E638B8"/>
    <w:rsid w:val="00E63D23"/>
    <w:rsid w:val="00E64A4C"/>
    <w:rsid w:val="00E65906"/>
    <w:rsid w:val="00E66CEB"/>
    <w:rsid w:val="00E70A87"/>
    <w:rsid w:val="00E70E8D"/>
    <w:rsid w:val="00E727B3"/>
    <w:rsid w:val="00E73B02"/>
    <w:rsid w:val="00E74859"/>
    <w:rsid w:val="00E755A2"/>
    <w:rsid w:val="00E758E1"/>
    <w:rsid w:val="00E76731"/>
    <w:rsid w:val="00E80EFF"/>
    <w:rsid w:val="00E82144"/>
    <w:rsid w:val="00E8467D"/>
    <w:rsid w:val="00E8476A"/>
    <w:rsid w:val="00E866FB"/>
    <w:rsid w:val="00E87013"/>
    <w:rsid w:val="00E917B1"/>
    <w:rsid w:val="00E9282B"/>
    <w:rsid w:val="00E93152"/>
    <w:rsid w:val="00E94408"/>
    <w:rsid w:val="00E95240"/>
    <w:rsid w:val="00E959AB"/>
    <w:rsid w:val="00E96157"/>
    <w:rsid w:val="00E966D4"/>
    <w:rsid w:val="00E967E7"/>
    <w:rsid w:val="00E96A09"/>
    <w:rsid w:val="00E97105"/>
    <w:rsid w:val="00EA0801"/>
    <w:rsid w:val="00EA23E6"/>
    <w:rsid w:val="00EA3B9C"/>
    <w:rsid w:val="00EA5820"/>
    <w:rsid w:val="00EA5ACC"/>
    <w:rsid w:val="00EA605A"/>
    <w:rsid w:val="00EA6197"/>
    <w:rsid w:val="00EA77D9"/>
    <w:rsid w:val="00EA7AF7"/>
    <w:rsid w:val="00EB0665"/>
    <w:rsid w:val="00EB130F"/>
    <w:rsid w:val="00EB22EC"/>
    <w:rsid w:val="00EB2F4B"/>
    <w:rsid w:val="00EB4E72"/>
    <w:rsid w:val="00EB6663"/>
    <w:rsid w:val="00EC26F5"/>
    <w:rsid w:val="00EC28A6"/>
    <w:rsid w:val="00EC2D96"/>
    <w:rsid w:val="00EC3770"/>
    <w:rsid w:val="00EC6DF2"/>
    <w:rsid w:val="00ED0525"/>
    <w:rsid w:val="00ED1B6B"/>
    <w:rsid w:val="00ED1C00"/>
    <w:rsid w:val="00ED2049"/>
    <w:rsid w:val="00ED2BA8"/>
    <w:rsid w:val="00ED392F"/>
    <w:rsid w:val="00ED4BA1"/>
    <w:rsid w:val="00ED5060"/>
    <w:rsid w:val="00ED6799"/>
    <w:rsid w:val="00ED6B67"/>
    <w:rsid w:val="00ED73A4"/>
    <w:rsid w:val="00ED782E"/>
    <w:rsid w:val="00ED7FC7"/>
    <w:rsid w:val="00EE080F"/>
    <w:rsid w:val="00EE19FE"/>
    <w:rsid w:val="00EE1C7D"/>
    <w:rsid w:val="00EE238B"/>
    <w:rsid w:val="00EE379F"/>
    <w:rsid w:val="00EE3AD1"/>
    <w:rsid w:val="00EE5949"/>
    <w:rsid w:val="00EE5B07"/>
    <w:rsid w:val="00EE5D41"/>
    <w:rsid w:val="00EE69D6"/>
    <w:rsid w:val="00EE7915"/>
    <w:rsid w:val="00EF04F6"/>
    <w:rsid w:val="00EF1630"/>
    <w:rsid w:val="00EF2B03"/>
    <w:rsid w:val="00EF3A5E"/>
    <w:rsid w:val="00EF3BBC"/>
    <w:rsid w:val="00EF69A8"/>
    <w:rsid w:val="00EF6BED"/>
    <w:rsid w:val="00EF6F95"/>
    <w:rsid w:val="00EF7DBB"/>
    <w:rsid w:val="00EF7E25"/>
    <w:rsid w:val="00F00843"/>
    <w:rsid w:val="00F00C17"/>
    <w:rsid w:val="00F024EF"/>
    <w:rsid w:val="00F03D79"/>
    <w:rsid w:val="00F054C4"/>
    <w:rsid w:val="00F07064"/>
    <w:rsid w:val="00F109E0"/>
    <w:rsid w:val="00F12192"/>
    <w:rsid w:val="00F13396"/>
    <w:rsid w:val="00F135A9"/>
    <w:rsid w:val="00F13A24"/>
    <w:rsid w:val="00F13D44"/>
    <w:rsid w:val="00F143E8"/>
    <w:rsid w:val="00F14449"/>
    <w:rsid w:val="00F15DB7"/>
    <w:rsid w:val="00F17A0B"/>
    <w:rsid w:val="00F20084"/>
    <w:rsid w:val="00F24F7D"/>
    <w:rsid w:val="00F2520F"/>
    <w:rsid w:val="00F25496"/>
    <w:rsid w:val="00F2568A"/>
    <w:rsid w:val="00F25771"/>
    <w:rsid w:val="00F259DC"/>
    <w:rsid w:val="00F263D6"/>
    <w:rsid w:val="00F3099D"/>
    <w:rsid w:val="00F33407"/>
    <w:rsid w:val="00F3404F"/>
    <w:rsid w:val="00F3486B"/>
    <w:rsid w:val="00F348C0"/>
    <w:rsid w:val="00F349E7"/>
    <w:rsid w:val="00F34A7F"/>
    <w:rsid w:val="00F35347"/>
    <w:rsid w:val="00F3543D"/>
    <w:rsid w:val="00F35826"/>
    <w:rsid w:val="00F365B4"/>
    <w:rsid w:val="00F36B83"/>
    <w:rsid w:val="00F40A74"/>
    <w:rsid w:val="00F4167B"/>
    <w:rsid w:val="00F426FC"/>
    <w:rsid w:val="00F42F4E"/>
    <w:rsid w:val="00F46553"/>
    <w:rsid w:val="00F4680D"/>
    <w:rsid w:val="00F46920"/>
    <w:rsid w:val="00F47C9A"/>
    <w:rsid w:val="00F50268"/>
    <w:rsid w:val="00F52DF1"/>
    <w:rsid w:val="00F533A3"/>
    <w:rsid w:val="00F537F4"/>
    <w:rsid w:val="00F53D8F"/>
    <w:rsid w:val="00F569F2"/>
    <w:rsid w:val="00F56EFD"/>
    <w:rsid w:val="00F57032"/>
    <w:rsid w:val="00F57093"/>
    <w:rsid w:val="00F5750D"/>
    <w:rsid w:val="00F57659"/>
    <w:rsid w:val="00F6055F"/>
    <w:rsid w:val="00F614F9"/>
    <w:rsid w:val="00F64C68"/>
    <w:rsid w:val="00F65567"/>
    <w:rsid w:val="00F65E62"/>
    <w:rsid w:val="00F65EEC"/>
    <w:rsid w:val="00F66604"/>
    <w:rsid w:val="00F6683B"/>
    <w:rsid w:val="00F70770"/>
    <w:rsid w:val="00F71467"/>
    <w:rsid w:val="00F716DC"/>
    <w:rsid w:val="00F71CB8"/>
    <w:rsid w:val="00F73E3A"/>
    <w:rsid w:val="00F7445A"/>
    <w:rsid w:val="00F74C12"/>
    <w:rsid w:val="00F7564A"/>
    <w:rsid w:val="00F757E3"/>
    <w:rsid w:val="00F765D9"/>
    <w:rsid w:val="00F83DCC"/>
    <w:rsid w:val="00F84067"/>
    <w:rsid w:val="00F84A92"/>
    <w:rsid w:val="00F85099"/>
    <w:rsid w:val="00F8590A"/>
    <w:rsid w:val="00F860CD"/>
    <w:rsid w:val="00F86F81"/>
    <w:rsid w:val="00F9377A"/>
    <w:rsid w:val="00F94196"/>
    <w:rsid w:val="00F9584C"/>
    <w:rsid w:val="00F9590C"/>
    <w:rsid w:val="00F96AD9"/>
    <w:rsid w:val="00F96E38"/>
    <w:rsid w:val="00FA1CF5"/>
    <w:rsid w:val="00FA26C7"/>
    <w:rsid w:val="00FA4850"/>
    <w:rsid w:val="00FA7B5A"/>
    <w:rsid w:val="00FB0A6F"/>
    <w:rsid w:val="00FB3EBD"/>
    <w:rsid w:val="00FB4AC8"/>
    <w:rsid w:val="00FB7107"/>
    <w:rsid w:val="00FC0642"/>
    <w:rsid w:val="00FC0A3F"/>
    <w:rsid w:val="00FC0EB9"/>
    <w:rsid w:val="00FC0F1D"/>
    <w:rsid w:val="00FC1CB8"/>
    <w:rsid w:val="00FC22C1"/>
    <w:rsid w:val="00FC31FB"/>
    <w:rsid w:val="00FC32FC"/>
    <w:rsid w:val="00FC371E"/>
    <w:rsid w:val="00FC4613"/>
    <w:rsid w:val="00FC5686"/>
    <w:rsid w:val="00FC7156"/>
    <w:rsid w:val="00FD07D7"/>
    <w:rsid w:val="00FD1313"/>
    <w:rsid w:val="00FD458B"/>
    <w:rsid w:val="00FD4B23"/>
    <w:rsid w:val="00FD5747"/>
    <w:rsid w:val="00FE4CD6"/>
    <w:rsid w:val="00FE5069"/>
    <w:rsid w:val="00FE5887"/>
    <w:rsid w:val="00FE5A3C"/>
    <w:rsid w:val="00FE719C"/>
    <w:rsid w:val="00FF029E"/>
    <w:rsid w:val="00FF1288"/>
    <w:rsid w:val="00FF15A1"/>
    <w:rsid w:val="00FF1CB3"/>
    <w:rsid w:val="00FF2C4C"/>
    <w:rsid w:val="00FF3286"/>
    <w:rsid w:val="00FF410E"/>
    <w:rsid w:val="00FF61F1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C07E9"/>
  <w15:docId w15:val="{96FD053B-8BCA-4E46-B75B-3EEA0507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6A2B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A2B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A2B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A2B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A2B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A2B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A2B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A2B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A2B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seleo-corpodetexto">
    <w:name w:val="Edital seleção - corpo de texto"/>
    <w:autoRedefine/>
    <w:qFormat/>
    <w:rsid w:val="00DD5179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Verdana" w:eastAsiaTheme="minorEastAsia" w:hAnsi="Verdana" w:cs="Arial"/>
      <w:sz w:val="20"/>
      <w:szCs w:val="20"/>
      <w:lang w:eastAsia="pt-BR"/>
    </w:rPr>
  </w:style>
  <w:style w:type="paragraph" w:customStyle="1" w:styleId="Edital-Titulo">
    <w:name w:val="Edital - Titulo"/>
    <w:next w:val="Normal"/>
    <w:autoRedefine/>
    <w:qFormat/>
    <w:rsid w:val="003C4469"/>
    <w:pPr>
      <w:widowControl w:val="0"/>
      <w:numPr>
        <w:numId w:val="2"/>
      </w:numPr>
      <w:autoSpaceDE w:val="0"/>
      <w:autoSpaceDN w:val="0"/>
      <w:adjustRightInd w:val="0"/>
      <w:spacing w:before="480" w:after="120" w:line="240" w:lineRule="auto"/>
      <w:jc w:val="both"/>
    </w:pPr>
    <w:rPr>
      <w:rFonts w:ascii="Verdana" w:eastAsiaTheme="majorEastAsia" w:hAnsi="Verdana" w:cs="Arial"/>
      <w:b/>
      <w:sz w:val="20"/>
      <w:szCs w:val="20"/>
      <w:lang w:eastAsia="pt-BR"/>
    </w:rPr>
  </w:style>
  <w:style w:type="paragraph" w:customStyle="1" w:styleId="Edital-Itens">
    <w:name w:val="Edital - Itens"/>
    <w:autoRedefine/>
    <w:qFormat/>
    <w:rsid w:val="00C748F8"/>
    <w:pPr>
      <w:numPr>
        <w:ilvl w:val="1"/>
        <w:numId w:val="2"/>
      </w:numPr>
      <w:spacing w:before="240" w:after="240" w:line="240" w:lineRule="auto"/>
      <w:jc w:val="both"/>
    </w:pPr>
    <w:rPr>
      <w:rFonts w:ascii="Verdana" w:eastAsiaTheme="minorEastAsia" w:hAnsi="Verdana" w:cs="Arial"/>
      <w:sz w:val="20"/>
      <w:szCs w:val="20"/>
      <w:lang w:eastAsia="pt-BR"/>
    </w:rPr>
  </w:style>
  <w:style w:type="paragraph" w:customStyle="1" w:styleId="Edital-subitens">
    <w:name w:val="Edital - subitens"/>
    <w:basedOn w:val="Edital-Itens"/>
    <w:autoRedefine/>
    <w:qFormat/>
    <w:rsid w:val="00B862F7"/>
    <w:pPr>
      <w:numPr>
        <w:ilvl w:val="2"/>
      </w:numPr>
    </w:pPr>
  </w:style>
  <w:style w:type="paragraph" w:customStyle="1" w:styleId="Edital-alneas">
    <w:name w:val="Edital - alíneas"/>
    <w:autoRedefine/>
    <w:qFormat/>
    <w:rsid w:val="003B10BC"/>
    <w:pPr>
      <w:widowControl w:val="0"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</w:pPr>
    <w:rPr>
      <w:rFonts w:ascii="Verdana" w:eastAsiaTheme="minorEastAsia" w:hAnsi="Verdana" w:cs="Arial"/>
      <w:sz w:val="20"/>
      <w:szCs w:val="20"/>
      <w:lang w:eastAsia="pt-BR"/>
    </w:rPr>
  </w:style>
  <w:style w:type="paragraph" w:customStyle="1" w:styleId="Estilo1">
    <w:name w:val="Estilo1"/>
    <w:basedOn w:val="Normal"/>
    <w:autoRedefine/>
    <w:qFormat/>
    <w:rsid w:val="0090074D"/>
    <w:pPr>
      <w:widowControl w:val="0"/>
      <w:overflowPunct w:val="0"/>
      <w:autoSpaceDE w:val="0"/>
      <w:autoSpaceDN w:val="0"/>
      <w:adjustRightInd w:val="0"/>
      <w:spacing w:before="1080" w:after="0" w:line="240" w:lineRule="auto"/>
      <w:ind w:left="357"/>
      <w:jc w:val="right"/>
    </w:pPr>
    <w:rPr>
      <w:rFonts w:ascii="Verdana" w:eastAsiaTheme="minorEastAsia" w:hAnsi="Verdana" w:cs="Arial"/>
      <w:bCs/>
      <w:sz w:val="20"/>
      <w:szCs w:val="20"/>
      <w:lang w:eastAsia="pt-BR"/>
    </w:rPr>
  </w:style>
  <w:style w:type="paragraph" w:customStyle="1" w:styleId="Edital-corpodetexto">
    <w:name w:val="Edital - corpo de texto"/>
    <w:autoRedefine/>
    <w:qFormat/>
    <w:rsid w:val="0014589C"/>
    <w:pPr>
      <w:widowControl w:val="0"/>
      <w:overflowPunct w:val="0"/>
      <w:autoSpaceDE w:val="0"/>
      <w:autoSpaceDN w:val="0"/>
      <w:adjustRightInd w:val="0"/>
      <w:spacing w:after="0"/>
      <w:ind w:left="708"/>
      <w:jc w:val="both"/>
    </w:pPr>
    <w:rPr>
      <w:rFonts w:ascii="Verdana" w:eastAsiaTheme="minorEastAsia" w:hAnsi="Verdana" w:cs="Arial"/>
      <w:sz w:val="20"/>
      <w:szCs w:val="20"/>
      <w:lang w:eastAsia="pt-BR"/>
    </w:rPr>
  </w:style>
  <w:style w:type="paragraph" w:customStyle="1" w:styleId="Edital-Identificao">
    <w:name w:val="Edital - Identificação"/>
    <w:basedOn w:val="Normal"/>
    <w:autoRedefine/>
    <w:qFormat/>
    <w:rsid w:val="00D11FCF"/>
    <w:pPr>
      <w:widowControl w:val="0"/>
      <w:autoSpaceDE w:val="0"/>
      <w:autoSpaceDN w:val="0"/>
      <w:adjustRightInd w:val="0"/>
      <w:spacing w:before="360" w:after="360" w:line="240" w:lineRule="auto"/>
      <w:jc w:val="center"/>
    </w:pPr>
    <w:rPr>
      <w:rFonts w:ascii="Verdana" w:eastAsiaTheme="minorEastAsia" w:hAnsi="Verdana" w:cs="Arial"/>
      <w:b/>
      <w:bCs/>
      <w:sz w:val="20"/>
      <w:szCs w:val="20"/>
      <w:lang w:eastAsia="pt-BR"/>
    </w:rPr>
  </w:style>
  <w:style w:type="paragraph" w:customStyle="1" w:styleId="Edital-Localedata">
    <w:name w:val="Edital - Local e data"/>
    <w:basedOn w:val="Edital-corpodetexto"/>
    <w:autoRedefine/>
    <w:qFormat/>
    <w:rsid w:val="00EF6BED"/>
    <w:pPr>
      <w:spacing w:before="360" w:after="960"/>
      <w:ind w:left="357"/>
      <w:jc w:val="right"/>
    </w:pPr>
    <w:rPr>
      <w:bCs/>
    </w:rPr>
  </w:style>
  <w:style w:type="paragraph" w:customStyle="1" w:styleId="Edital-Nome">
    <w:name w:val="Edital - Nome"/>
    <w:basedOn w:val="Edital-Identificao"/>
    <w:qFormat/>
    <w:rsid w:val="004004EE"/>
    <w:rPr>
      <w:rFonts w:cs="Verdana"/>
      <w:bCs w:val="0"/>
    </w:rPr>
  </w:style>
  <w:style w:type="paragraph" w:styleId="PargrafodaLista">
    <w:name w:val="List Paragraph"/>
    <w:basedOn w:val="Normal"/>
    <w:uiPriority w:val="34"/>
    <w:qFormat/>
    <w:rsid w:val="00367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54"/>
    <w:rPr>
      <w:rFonts w:ascii="Tahoma" w:hAnsi="Tahoma" w:cs="Tahoma"/>
      <w:sz w:val="16"/>
      <w:szCs w:val="16"/>
    </w:rPr>
  </w:style>
  <w:style w:type="paragraph" w:customStyle="1" w:styleId="Edital-Itens2">
    <w:name w:val="Edital - Itens2"/>
    <w:next w:val="Normal"/>
    <w:autoRedefine/>
    <w:qFormat/>
    <w:rsid w:val="00D1605C"/>
    <w:pPr>
      <w:numPr>
        <w:ilvl w:val="1"/>
        <w:numId w:val="5"/>
      </w:numPr>
      <w:jc w:val="both"/>
    </w:pPr>
    <w:rPr>
      <w:rFonts w:ascii="Verdana" w:eastAsiaTheme="minorEastAsia" w:hAnsi="Verdana" w:cs="Arial"/>
      <w:b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6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A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A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A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A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dital-subitens2">
    <w:name w:val="Edital - subitens 2"/>
    <w:basedOn w:val="Edital-subitens"/>
    <w:autoRedefine/>
    <w:qFormat/>
    <w:rsid w:val="00B7786C"/>
  </w:style>
  <w:style w:type="character" w:styleId="Hyperlink">
    <w:name w:val="Hyperlink"/>
    <w:basedOn w:val="Fontepargpadro"/>
    <w:uiPriority w:val="99"/>
    <w:unhideWhenUsed/>
    <w:qFormat/>
    <w:rsid w:val="00B7786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778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7786C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7786C"/>
    <w:rPr>
      <w:rFonts w:ascii="Calibri" w:eastAsia="Calibri" w:hAnsi="Calibri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7B453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al-alneas2">
    <w:name w:val="Edital - alíneas 2"/>
    <w:autoRedefine/>
    <w:qFormat/>
    <w:rsid w:val="00294B89"/>
    <w:pPr>
      <w:numPr>
        <w:numId w:val="6"/>
      </w:numPr>
      <w:spacing w:after="120"/>
      <w:jc w:val="both"/>
    </w:pPr>
    <w:rPr>
      <w:rFonts w:ascii="Verdana" w:eastAsiaTheme="minorEastAsia" w:hAnsi="Verdana" w:cs="Arial"/>
      <w:sz w:val="20"/>
      <w:szCs w:val="20"/>
      <w:lang w:eastAsia="pt-BR"/>
    </w:rPr>
  </w:style>
  <w:style w:type="paragraph" w:customStyle="1" w:styleId="Edital-Itens3">
    <w:name w:val="Edital - Itens3"/>
    <w:autoRedefine/>
    <w:qFormat/>
    <w:rsid w:val="00405C45"/>
    <w:pPr>
      <w:numPr>
        <w:ilvl w:val="1"/>
        <w:numId w:val="7"/>
      </w:numPr>
    </w:pPr>
    <w:rPr>
      <w:rFonts w:ascii="Verdana" w:eastAsiaTheme="minorEastAsia" w:hAnsi="Verdana" w:cs="Arial"/>
      <w:b/>
      <w:sz w:val="20"/>
      <w:szCs w:val="20"/>
      <w:lang w:eastAsia="pt-BR"/>
    </w:rPr>
  </w:style>
  <w:style w:type="paragraph" w:customStyle="1" w:styleId="Edital-sub-subitem">
    <w:name w:val="Edital - sub-subitem"/>
    <w:basedOn w:val="Edital-subitens2"/>
    <w:autoRedefine/>
    <w:qFormat/>
    <w:rsid w:val="00F365B4"/>
    <w:pPr>
      <w:numPr>
        <w:ilvl w:val="3"/>
      </w:numPr>
    </w:pPr>
  </w:style>
  <w:style w:type="paragraph" w:customStyle="1" w:styleId="Alneas3">
    <w:name w:val="Alíneas 3"/>
    <w:basedOn w:val="Normal"/>
    <w:autoRedefine/>
    <w:qFormat/>
    <w:rsid w:val="00D53A7D"/>
    <w:pPr>
      <w:numPr>
        <w:numId w:val="8"/>
      </w:numPr>
      <w:jc w:val="both"/>
    </w:pPr>
    <w:rPr>
      <w:rFonts w:ascii="Verdana" w:hAnsi="Verdana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13AD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13AD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55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27E"/>
  </w:style>
  <w:style w:type="paragraph" w:styleId="Rodap">
    <w:name w:val="footer"/>
    <w:basedOn w:val="Normal"/>
    <w:link w:val="RodapChar"/>
    <w:uiPriority w:val="99"/>
    <w:unhideWhenUsed/>
    <w:rsid w:val="00D55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27E"/>
  </w:style>
  <w:style w:type="table" w:customStyle="1" w:styleId="Tabelacomgrade1">
    <w:name w:val="Tabela com grade1"/>
    <w:basedOn w:val="Tabelanormal"/>
    <w:next w:val="Tabelacomgrade"/>
    <w:uiPriority w:val="59"/>
    <w:rsid w:val="002B0F7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E786C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E93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93152"/>
    <w:rPr>
      <w:rFonts w:ascii="Times New Roman" w:eastAsia="Times New Roman" w:hAnsi="Times New Roman" w:cs="Times New Roman"/>
      <w:lang w:eastAsia="pt-BR"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749B"/>
    <w:rPr>
      <w:color w:val="605E5C"/>
      <w:shd w:val="clear" w:color="auto" w:fill="E1DFDD"/>
    </w:rPr>
  </w:style>
  <w:style w:type="paragraph" w:customStyle="1" w:styleId="Edital-Itensnegrito">
    <w:name w:val="Edital - Itens negrito"/>
    <w:basedOn w:val="Edital-Itens"/>
    <w:next w:val="Edital-subitens"/>
    <w:qFormat/>
    <w:rsid w:val="00D905EB"/>
    <w:pPr>
      <w:numPr>
        <w:ilvl w:val="0"/>
        <w:numId w:val="0"/>
      </w:numPr>
      <w:ind w:left="624" w:hanging="624"/>
    </w:pPr>
    <w:rPr>
      <w:b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05EB"/>
    <w:rPr>
      <w:color w:val="605E5C"/>
      <w:shd w:val="clear" w:color="auto" w:fill="E1DFDD"/>
    </w:rPr>
  </w:style>
  <w:style w:type="paragraph" w:customStyle="1" w:styleId="Edital-Incisos">
    <w:name w:val="Edital - Incisos"/>
    <w:basedOn w:val="Edital-alneas"/>
    <w:qFormat/>
    <w:rsid w:val="00F135A9"/>
    <w:pPr>
      <w:numPr>
        <w:numId w:val="10"/>
      </w:numPr>
    </w:pPr>
  </w:style>
  <w:style w:type="paragraph" w:customStyle="1" w:styleId="Edital-subalneas">
    <w:name w:val="Edital - subalíneas"/>
    <w:basedOn w:val="Edital-alneas"/>
    <w:qFormat/>
    <w:rsid w:val="007C69D9"/>
    <w:pPr>
      <w:numPr>
        <w:numId w:val="12"/>
      </w:numPr>
    </w:pPr>
  </w:style>
  <w:style w:type="paragraph" w:styleId="Reviso">
    <w:name w:val="Revision"/>
    <w:hidden/>
    <w:uiPriority w:val="99"/>
    <w:semiHidden/>
    <w:rsid w:val="004B5376"/>
    <w:pPr>
      <w:spacing w:after="0" w:line="240" w:lineRule="auto"/>
    </w:pPr>
  </w:style>
  <w:style w:type="paragraph" w:customStyle="1" w:styleId="Edital-sub-sub-subitem">
    <w:name w:val="Edital - sub-sub-subitem"/>
    <w:basedOn w:val="Edital-sub-subitem"/>
    <w:qFormat/>
    <w:rsid w:val="00A544A7"/>
    <w:pPr>
      <w:numPr>
        <w:ilvl w:val="4"/>
      </w:numPr>
    </w:pPr>
  </w:style>
  <w:style w:type="numbering" w:customStyle="1" w:styleId="Estilo2">
    <w:name w:val="Estilo2"/>
    <w:uiPriority w:val="99"/>
    <w:rsid w:val="00A363EA"/>
    <w:pPr>
      <w:numPr>
        <w:numId w:val="14"/>
      </w:numPr>
    </w:pPr>
  </w:style>
  <w:style w:type="paragraph" w:styleId="Subttulo">
    <w:name w:val="Subtitle"/>
    <w:basedOn w:val="Normal"/>
    <w:next w:val="Normal"/>
    <w:link w:val="SubttuloChar"/>
    <w:uiPriority w:val="11"/>
    <w:qFormat/>
    <w:rsid w:val="00D265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265E5"/>
    <w:rPr>
      <w:rFonts w:eastAsiaTheme="minorEastAsia"/>
      <w:color w:val="5A5A5A" w:themeColor="text1" w:themeTint="A5"/>
      <w:spacing w:val="15"/>
    </w:rPr>
  </w:style>
  <w:style w:type="character" w:styleId="Forte">
    <w:name w:val="Strong"/>
    <w:qFormat/>
    <w:rsid w:val="000B3BC6"/>
    <w:rPr>
      <w:b/>
      <w:bCs/>
    </w:rPr>
  </w:style>
  <w:style w:type="paragraph" w:styleId="Ttulo">
    <w:name w:val="Title"/>
    <w:basedOn w:val="Normal"/>
    <w:link w:val="TtuloChar"/>
    <w:qFormat/>
    <w:rsid w:val="000B3BC6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B3BC6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StrongEmphasis">
    <w:name w:val="Strong Emphasis"/>
    <w:rsid w:val="00CB55E9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8590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41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1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C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apes/pt-br/acesso-a-informacao/acoes-e-programas/bolsas/prestacao-de-contas/valores-de-bolsas" TargetMode="External"/><Relationship Id="rId18" Type="http://schemas.openxmlformats.org/officeDocument/2006/relationships/hyperlink" Target="https://www.gov.br/capes/pt-br/centrais-de-conteudo/editais/21082025_Edital_2626556_Anexo_IV__Proficiencia___Alternativa_a_declaracao.pdf" TargetMode="External"/><Relationship Id="rId26" Type="http://schemas.openxmlformats.org/officeDocument/2006/relationships/hyperlink" Target="https://www.gov.br/capes/pt-br/centrais-de-conteudo/editais/21082025_Edital_2626553_Anexo_II___Declaracao_Reconhecimento_da_Fluencia_Linguistica_do_cooorientador_no_exterior__1_.pdf" TargetMode="External"/><Relationship Id="rId21" Type="http://schemas.openxmlformats.org/officeDocument/2006/relationships/hyperlink" Target="https://cad.capes.gov.br/ato-administrativo-detalhar?idAtoAdmElastic=13124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ad.capes.gov.br/ato-administrativo-detalhar?idAtoAdmElastic=13124" TargetMode="External"/><Relationship Id="rId17" Type="http://schemas.openxmlformats.org/officeDocument/2006/relationships/hyperlink" Target="https://www.gov.br/capes/pt-br/centrais-de-conteudo/editais/21082025_Edital_2626554_Anexo_III___Declaracao_Reconhecimento_da_Fluencia___Orient_Brasileiro.pdf" TargetMode="External"/><Relationship Id="rId25" Type="http://schemas.openxmlformats.org/officeDocument/2006/relationships/hyperlink" Target="https://www.gov.br/capes/pt-br/centrais-de-conteudo/editais/21082025_Edital_2626559_Anexo_V___MODELO_DA_DECLARACAO_DO_COORIENTADOR_NO_EXTERIOR_.pdf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gov.br/capes/pt-br/centrais-de-conteudo/editais/21082025_Edital_2626553_Anexo_II___Declaracao_Reconhecimento_da_Fluencia_Linguistica_do_cooorientador_no_exterior__1_.pdf" TargetMode="External"/><Relationship Id="rId20" Type="http://schemas.openxmlformats.org/officeDocument/2006/relationships/hyperlink" Target="https://cad.capes.gov.br/ato-administrativo-detalhar?idAtoAdmElastic=12302" TargetMode="External"/><Relationship Id="rId29" Type="http://schemas.openxmlformats.org/officeDocument/2006/relationships/hyperlink" Target="http://www.dppg.cefetm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d.capes.gov.br/ato-administrativo-detalhar?idAtoAdmElastic=12302" TargetMode="External"/><Relationship Id="rId24" Type="http://schemas.openxmlformats.org/officeDocument/2006/relationships/hyperlink" Target="https://www.gov.br/capes/pt-br/centrais-de-conteudo/02012018-portaria-289-de-28-12-2018-pdf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br/capes/pt-br/centrais-de-conteudo/02012018-portaria-289-de-28-12-2018-pdf" TargetMode="External"/><Relationship Id="rId23" Type="http://schemas.openxmlformats.org/officeDocument/2006/relationships/hyperlink" Target="https://cad.capes.gov.br/ato-administrativo-detalhar?idAtoAdmElastic=13124" TargetMode="External"/><Relationship Id="rId28" Type="http://schemas.openxmlformats.org/officeDocument/2006/relationships/hyperlink" Target="https://www.gov.br/capes/pt-br/centrais-de-conteudo/editais/21082025_Edital_2626556_Anexo_IV__Proficiencia___Alternativa_a_declaracao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v.br/capes/pt-br/centrais-de-conteudo/02012018-portaria-289-de-28-12-2018-pdf" TargetMode="External"/><Relationship Id="rId19" Type="http://schemas.openxmlformats.org/officeDocument/2006/relationships/hyperlink" Target="https://www.gov.br/capes/pt-br/centrais-de-conteudo/editais/08102024_Edital_2391753_Anexo_I___Termo_de_Outorga___1_.pdf" TargetMode="External"/><Relationship Id="rId31" Type="http://schemas.openxmlformats.org/officeDocument/2006/relationships/hyperlink" Target="http://www.dppg.cefetm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capes/pt-br/centrais-de-conteudo/07012020-portaria-1-estabelece-as-modalidades-de-bolsas-de-estudos-no-exterior-e-no-brasil-pdf" TargetMode="External"/><Relationship Id="rId14" Type="http://schemas.openxmlformats.org/officeDocument/2006/relationships/hyperlink" Target="https://www.gov.br/capes/pt-br/centrais-de-conteudo/02012018-portaria-289-de-28-12-2018-pdf" TargetMode="External"/><Relationship Id="rId22" Type="http://schemas.openxmlformats.org/officeDocument/2006/relationships/hyperlink" Target="https://www.gov.br/capes/pt-br/centrais-de-conteudo/editais/21082025_Edital_2626562_Anexo_VI___Declarcao_de_anuencia.pdf" TargetMode="External"/><Relationship Id="rId27" Type="http://schemas.openxmlformats.org/officeDocument/2006/relationships/hyperlink" Target="https://www.gov.br/capes/pt-br/centrais-de-conteudo/editais/21082025_Edital_2626554_Anexo_III___Declaracao_Reconhecimento_da_Fluencia___Orient_Brasileiro.pdf" TargetMode="External"/><Relationship Id="rId30" Type="http://schemas.openxmlformats.org/officeDocument/2006/relationships/hyperlink" Target="https://inscricao.capes.gov.br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2214-D9C8-41CF-8192-209D786D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3336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Mestrado 2</dc:creator>
  <cp:keywords/>
  <dc:description/>
  <cp:lastModifiedBy>Patrícia Fonseca</cp:lastModifiedBy>
  <cp:revision>67</cp:revision>
  <cp:lastPrinted>2025-09-19T16:10:00Z</cp:lastPrinted>
  <dcterms:created xsi:type="dcterms:W3CDTF">2025-09-12T12:56:00Z</dcterms:created>
  <dcterms:modified xsi:type="dcterms:W3CDTF">2025-09-19T16:10:00Z</dcterms:modified>
</cp:coreProperties>
</file>